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A2" w:rsidRPr="0080583F" w:rsidRDefault="006868A2" w:rsidP="006868A2">
      <w:pPr>
        <w:jc w:val="center"/>
        <w:rPr>
          <w:rFonts w:ascii="Times New Roman" w:hAnsi="Times New Roman" w:cs="Times New Roman"/>
          <w:b/>
          <w:sz w:val="24"/>
          <w:szCs w:val="24"/>
        </w:rPr>
      </w:pPr>
      <w:bookmarkStart w:id="0" w:name="_GoBack"/>
      <w:bookmarkEnd w:id="0"/>
      <w:r w:rsidRPr="0080583F">
        <w:rPr>
          <w:rFonts w:ascii="Times New Roman" w:hAnsi="Times New Roman" w:cs="Times New Roman"/>
          <w:b/>
          <w:sz w:val="24"/>
          <w:szCs w:val="24"/>
        </w:rPr>
        <w:t>BASINA VE KAMUOYUNA</w:t>
      </w:r>
    </w:p>
    <w:p w:rsidR="006868A2" w:rsidRPr="0080583F" w:rsidRDefault="006868A2" w:rsidP="006868A2">
      <w:pPr>
        <w:jc w:val="center"/>
        <w:rPr>
          <w:rFonts w:ascii="Times New Roman" w:hAnsi="Times New Roman" w:cs="Times New Roman"/>
          <w:b/>
          <w:color w:val="222222"/>
          <w:sz w:val="24"/>
          <w:szCs w:val="24"/>
          <w:shd w:val="clear" w:color="auto" w:fill="FFFFFF"/>
        </w:rPr>
      </w:pPr>
      <w:proofErr w:type="spellStart"/>
      <w:r w:rsidRPr="0080583F">
        <w:rPr>
          <w:rFonts w:ascii="Times New Roman" w:hAnsi="Times New Roman" w:cs="Times New Roman"/>
          <w:b/>
          <w:sz w:val="24"/>
          <w:szCs w:val="24"/>
        </w:rPr>
        <w:t>Pandemi</w:t>
      </w:r>
      <w:proofErr w:type="spellEnd"/>
      <w:r w:rsidRPr="0080583F">
        <w:rPr>
          <w:rFonts w:ascii="Times New Roman" w:hAnsi="Times New Roman" w:cs="Times New Roman"/>
          <w:b/>
          <w:sz w:val="24"/>
          <w:szCs w:val="24"/>
        </w:rPr>
        <w:t xml:space="preserve"> ile mücadelenin en yaşamsal aracı olan aşıların yanındayız!</w:t>
      </w:r>
    </w:p>
    <w:p w:rsidR="006868A2" w:rsidRPr="0080583F" w:rsidRDefault="006868A2" w:rsidP="006868A2">
      <w:pPr>
        <w:jc w:val="both"/>
        <w:rPr>
          <w:rFonts w:ascii="Times New Roman" w:hAnsi="Times New Roman" w:cs="Times New Roman"/>
          <w:color w:val="222222"/>
          <w:sz w:val="24"/>
          <w:szCs w:val="24"/>
          <w:shd w:val="clear" w:color="auto" w:fill="FFFFFF"/>
        </w:rPr>
      </w:pPr>
      <w:r w:rsidRPr="0080583F">
        <w:rPr>
          <w:rFonts w:ascii="Times New Roman" w:hAnsi="Times New Roman" w:cs="Times New Roman"/>
          <w:color w:val="222222"/>
          <w:sz w:val="24"/>
          <w:szCs w:val="24"/>
          <w:shd w:val="clear" w:color="auto" w:fill="FFFFFF"/>
        </w:rPr>
        <w:t>Aşılar, günümüzde tıp alanında kullanılan en güvenli, en etkili tıbbi uygulamalardır. Aşı uygulamasında bireyin hak ve özgürlükleri ile kamu sağlığının gerekleri çelişmez, aynı yöndedir. Aşı karşıtı propaganda ve uygulamaların tarihi neredeyse aşılamanın tarihi kadar eskidir. Aşılama tarihinde ilk  uygulamalar bireyi koruma amaçlı da olsa, daha sonra toplumsal bağışıklık kavramı gelişmiş ve yeterli sayıda bireyin aşılanması ile toplumsal bağışıklığın sağlanması ve böylece çeşitli nedenlerle aşılanamayan kişilerin de korunabileceği anlaşılmıştır. Aşılama oranlarının belli düzeylere çıkarılması ile çiçek hastalığı yeryüzünden silinmi</w:t>
      </w:r>
      <w:r w:rsidRPr="0080583F">
        <w:rPr>
          <w:rFonts w:ascii="Times New Roman" w:hAnsi="Times New Roman" w:cs="Times New Roman"/>
          <w:sz w:val="24"/>
          <w:szCs w:val="24"/>
        </w:rPr>
        <w:t xml:space="preserve">ş, çocuk felci hastalığında da sona yaklaşılmıştır.  COVID-19 </w:t>
      </w:r>
      <w:proofErr w:type="spellStart"/>
      <w:r w:rsidRPr="0080583F">
        <w:rPr>
          <w:rFonts w:ascii="Times New Roman" w:hAnsi="Times New Roman" w:cs="Times New Roman"/>
          <w:sz w:val="24"/>
          <w:szCs w:val="24"/>
        </w:rPr>
        <w:t>pandemisinde</w:t>
      </w:r>
      <w:proofErr w:type="spellEnd"/>
      <w:r w:rsidRPr="0080583F">
        <w:rPr>
          <w:rFonts w:ascii="Times New Roman" w:hAnsi="Times New Roman" w:cs="Times New Roman"/>
          <w:sz w:val="24"/>
          <w:szCs w:val="24"/>
        </w:rPr>
        <w:t xml:space="preserve"> de güvenli ve etkili aşılar ile yapılacak yaygın aşılamanın, salgını kontrol altına almaya katkı sağlayacağı açıktır. </w:t>
      </w:r>
      <w:r w:rsidRPr="0080583F">
        <w:rPr>
          <w:rFonts w:ascii="Times New Roman" w:hAnsi="Times New Roman" w:cs="Times New Roman"/>
          <w:color w:val="222222"/>
          <w:sz w:val="24"/>
          <w:szCs w:val="24"/>
          <w:shd w:val="clear" w:color="auto" w:fill="FFFFFF"/>
        </w:rPr>
        <w:t xml:space="preserve">Bu nedenle artık günümüzde aşılamayı hem bireysel hem de toplumsal bir uygulama olarak ele almak gerekmektedir. Bu durumda hem toplumsal yarar hem de hak ve sorumluluklar açısından bütüncül olarak değerlendirilmelidir. </w:t>
      </w:r>
    </w:p>
    <w:p w:rsidR="006868A2" w:rsidRPr="0080583F" w:rsidRDefault="006868A2" w:rsidP="006868A2">
      <w:pPr>
        <w:jc w:val="both"/>
        <w:rPr>
          <w:rFonts w:ascii="Times New Roman" w:hAnsi="Times New Roman" w:cs="Times New Roman"/>
          <w:sz w:val="24"/>
          <w:szCs w:val="24"/>
        </w:rPr>
      </w:pPr>
      <w:r w:rsidRPr="0080583F">
        <w:rPr>
          <w:rFonts w:ascii="Times New Roman" w:hAnsi="Times New Roman" w:cs="Times New Roman"/>
          <w:sz w:val="24"/>
          <w:szCs w:val="24"/>
        </w:rPr>
        <w:t xml:space="preserve">İlk COVID-19 hastasının resmi olarak 11 Mart 2020 tarihinde açıklandığı günden beri Sağlık Bakanlığı’nın veri paylaşımları şeffaf olmamış, bilimsel akla aykırı uygulamalarla devam etmiş ve korumaya değil güvenliğe dayalı iç politikalar nedeniyle başarısız sonuçlarla karşılaşılmıştır. </w:t>
      </w:r>
    </w:p>
    <w:p w:rsidR="006868A2" w:rsidRPr="0080583F" w:rsidRDefault="006868A2" w:rsidP="006868A2">
      <w:pPr>
        <w:jc w:val="both"/>
        <w:rPr>
          <w:rFonts w:ascii="Times New Roman" w:hAnsi="Times New Roman" w:cs="Times New Roman"/>
          <w:sz w:val="24"/>
          <w:szCs w:val="24"/>
        </w:rPr>
      </w:pPr>
      <w:proofErr w:type="spellStart"/>
      <w:r w:rsidRPr="0080583F">
        <w:rPr>
          <w:rFonts w:ascii="Times New Roman" w:hAnsi="Times New Roman" w:cs="Times New Roman"/>
          <w:sz w:val="24"/>
          <w:szCs w:val="24"/>
        </w:rPr>
        <w:t>Pandemi</w:t>
      </w:r>
      <w:proofErr w:type="spellEnd"/>
      <w:r w:rsidRPr="0080583F">
        <w:rPr>
          <w:rFonts w:ascii="Times New Roman" w:hAnsi="Times New Roman" w:cs="Times New Roman"/>
          <w:sz w:val="24"/>
          <w:szCs w:val="24"/>
        </w:rPr>
        <w:t xml:space="preserve"> nedeniyle bugüne kadar on binlerce yurttaşımız ve yüzlerce sağlık çalışanımız yaşamını kaybetmiştir. Siyasi otorite maske dağıtımındaki belirsizlikler ve gecikme gibi aşı uygulamasına gelindiğinde de çözüm üretmede başarısız olmuştur.  Sağlık Bakanlığı tarafından 11 Aralık 2020 tarihinde getirileceği duyurulan aşılar Aralık ayı sonuna kadar getirilememiş, hatta “Beşeri Tıbbi Ürünler Ruhsatlandırma Yönetmeliği” bile ancak 18 Aralık’ta Acil Kullanım Onayı (AKO) maddeleri eklenerek mevzuat açığı giderilmeye çalışılmıştır. </w:t>
      </w:r>
    </w:p>
    <w:p w:rsidR="006868A2" w:rsidRPr="0080583F" w:rsidRDefault="006868A2" w:rsidP="006868A2">
      <w:pPr>
        <w:jc w:val="both"/>
        <w:rPr>
          <w:rFonts w:ascii="Times New Roman" w:hAnsi="Times New Roman" w:cs="Times New Roman"/>
          <w:sz w:val="24"/>
          <w:szCs w:val="24"/>
        </w:rPr>
      </w:pPr>
      <w:r w:rsidRPr="0080583F">
        <w:rPr>
          <w:rFonts w:ascii="Times New Roman" w:hAnsi="Times New Roman" w:cs="Times New Roman"/>
          <w:sz w:val="24"/>
          <w:szCs w:val="24"/>
        </w:rPr>
        <w:t xml:space="preserve">Ayrıca Bakanlık; </w:t>
      </w:r>
    </w:p>
    <w:p w:rsidR="006868A2" w:rsidRPr="0080583F" w:rsidRDefault="006868A2" w:rsidP="006868A2">
      <w:pPr>
        <w:pStyle w:val="ListeParagraf"/>
        <w:numPr>
          <w:ilvl w:val="0"/>
          <w:numId w:val="2"/>
        </w:numPr>
        <w:jc w:val="both"/>
        <w:rPr>
          <w:rFonts w:ascii="Times New Roman" w:hAnsi="Times New Roman" w:cs="Times New Roman"/>
          <w:sz w:val="24"/>
          <w:szCs w:val="24"/>
        </w:rPr>
      </w:pPr>
      <w:r w:rsidRPr="0080583F">
        <w:rPr>
          <w:rFonts w:ascii="Times New Roman" w:hAnsi="Times New Roman" w:cs="Times New Roman"/>
          <w:sz w:val="24"/>
          <w:szCs w:val="24"/>
        </w:rPr>
        <w:t>Bugün Türkiye’de uygulanmaya başlanan aşının Faz3 çalışmaları Türkiye’de ve dünyada 0 ve 14. günler olmak üzere 2 doz üzerinden yapılmakta iken, uygulamada aşıyı Faz 2 sonuçlarına bakarak 0 ve 28. Günlerde uygulama kararı almış,</w:t>
      </w:r>
    </w:p>
    <w:p w:rsidR="006868A2" w:rsidRPr="0080583F" w:rsidRDefault="006868A2" w:rsidP="006868A2">
      <w:pPr>
        <w:pStyle w:val="ListeParagraf"/>
        <w:numPr>
          <w:ilvl w:val="0"/>
          <w:numId w:val="2"/>
        </w:numPr>
        <w:jc w:val="both"/>
        <w:rPr>
          <w:rFonts w:ascii="Times New Roman" w:hAnsi="Times New Roman" w:cs="Times New Roman"/>
          <w:sz w:val="24"/>
          <w:szCs w:val="24"/>
        </w:rPr>
      </w:pPr>
      <w:proofErr w:type="gramStart"/>
      <w:r w:rsidRPr="0080583F">
        <w:rPr>
          <w:rFonts w:ascii="Times New Roman" w:hAnsi="Times New Roman" w:cs="Times New Roman"/>
          <w:sz w:val="24"/>
          <w:szCs w:val="24"/>
        </w:rPr>
        <w:t>ayrıca</w:t>
      </w:r>
      <w:proofErr w:type="gramEnd"/>
      <w:r w:rsidRPr="0080583F">
        <w:rPr>
          <w:rFonts w:ascii="Times New Roman" w:hAnsi="Times New Roman" w:cs="Times New Roman"/>
          <w:sz w:val="24"/>
          <w:szCs w:val="24"/>
        </w:rPr>
        <w:t xml:space="preserve"> 60 yaş ve üzeri grup için çalışma verisi yokken uygulamayı sağlık çalışanlarıyla birlikte bu grupta başlatmıştır.</w:t>
      </w:r>
    </w:p>
    <w:p w:rsidR="006868A2" w:rsidRPr="0080583F" w:rsidRDefault="006868A2" w:rsidP="006868A2">
      <w:pPr>
        <w:jc w:val="both"/>
        <w:rPr>
          <w:rFonts w:ascii="Times New Roman" w:hAnsi="Times New Roman" w:cs="Times New Roman"/>
          <w:color w:val="222222"/>
          <w:sz w:val="24"/>
          <w:szCs w:val="24"/>
          <w:shd w:val="clear" w:color="auto" w:fill="FFFFFF"/>
        </w:rPr>
      </w:pPr>
      <w:r w:rsidRPr="0080583F">
        <w:rPr>
          <w:rFonts w:ascii="Times New Roman" w:hAnsi="Times New Roman" w:cs="Times New Roman"/>
          <w:sz w:val="24"/>
          <w:szCs w:val="24"/>
        </w:rPr>
        <w:t>Toplum bağışıklığının sağlanabilmesi için %80 etkili olan bir aşıda toplumun %75-90’ının aşılanması gerekmektedir. Daha düşük düzeyde etkili aşılar için ise tüm toplumun aşılanmasının gerektiği ifade edilmektedir. Bu değerlendirme ışığında Türkiye’de uygulanacağı söylenen aşının toplum bağışıklığı sağlaması için 6 ay içerisinde yaklaşık 120 milyon doz uygulanması gerekmektedir. Ancak aşılama programı tüm ayrıntılarıyla açıklanmadığı gibi geldiği ve geleceği belirtilen aşı dozlarının bu sayıya yaklaşması dahi mümkün görünmemektedir. Sağlık Bakanlığı’nın gerçekçi ve toplum bağışıklığını sağlayacak bir aşı programını kamuoyuyla paylaşmasının güven ilişkisinin bir parçası olduğu açıktır.</w:t>
      </w:r>
      <w:r w:rsidRPr="0080583F">
        <w:rPr>
          <w:rFonts w:ascii="Times New Roman" w:hAnsi="Times New Roman" w:cs="Times New Roman"/>
          <w:color w:val="696F6F"/>
          <w:sz w:val="24"/>
          <w:szCs w:val="24"/>
          <w:shd w:val="clear" w:color="auto" w:fill="FFFFFF"/>
        </w:rPr>
        <w:t xml:space="preserve"> </w:t>
      </w:r>
      <w:r w:rsidRPr="0080583F">
        <w:rPr>
          <w:rFonts w:ascii="Times New Roman" w:hAnsi="Times New Roman" w:cs="Times New Roman"/>
          <w:sz w:val="24"/>
          <w:szCs w:val="24"/>
          <w:shd w:val="clear" w:color="auto" w:fill="FFFFFF"/>
        </w:rPr>
        <w:t xml:space="preserve">Aksi halde bulaş hızı yüksek olan korana virüsünün yaygınlaşması hızlanmakta ve önlenebilir ölümlerin önüne geçilmeyecektir. </w:t>
      </w:r>
      <w:r w:rsidRPr="0080583F">
        <w:rPr>
          <w:rFonts w:ascii="Times New Roman" w:hAnsi="Times New Roman" w:cs="Times New Roman"/>
          <w:sz w:val="24"/>
          <w:szCs w:val="24"/>
        </w:rPr>
        <w:t>Koruyucu sağlık hizmetlerinin en önemli aracı bugün başlayan aşılamanın, COVID-19’a bağlı ağır hastalık, yurttaş ve sağlık çalışanlarının ölümleri azaltacağını düşünüyoruz</w:t>
      </w:r>
      <w:r w:rsidRPr="0080583F">
        <w:rPr>
          <w:rFonts w:ascii="Times New Roman" w:hAnsi="Times New Roman" w:cs="Times New Roman"/>
          <w:color w:val="222222"/>
          <w:sz w:val="24"/>
          <w:szCs w:val="24"/>
        </w:rPr>
        <w:br/>
      </w:r>
    </w:p>
    <w:p w:rsidR="006868A2" w:rsidRPr="0080583F" w:rsidRDefault="006868A2" w:rsidP="006868A2">
      <w:pPr>
        <w:jc w:val="both"/>
        <w:rPr>
          <w:rFonts w:ascii="Times New Roman" w:hAnsi="Times New Roman" w:cs="Times New Roman"/>
          <w:color w:val="222222"/>
          <w:sz w:val="24"/>
          <w:szCs w:val="24"/>
          <w:shd w:val="clear" w:color="auto" w:fill="FFFFFF"/>
        </w:rPr>
      </w:pPr>
      <w:r w:rsidRPr="0080583F">
        <w:rPr>
          <w:rFonts w:ascii="Times New Roman" w:hAnsi="Times New Roman" w:cs="Times New Roman"/>
          <w:color w:val="222222"/>
          <w:sz w:val="24"/>
          <w:szCs w:val="24"/>
          <w:shd w:val="clear" w:color="auto" w:fill="FFFFFF"/>
        </w:rPr>
        <w:lastRenderedPageBreak/>
        <w:t>Halkın sağlığını koruyucu aşı politikaları geliştirmek Sağlık Bakanlığının görevidir,  Genişletişmiş Bağışıklama Programı hedeflerine ulaşılabilmesi için Sağlık Bakanlığı’nın etkili yollarla sağlık eğitimi vermesi, halkın yaşadığı yerlerde, kabul edilir yollarla bu hizmeti sunması, birinci basamak sağlık örgütlenmesini bu yönde örgütlemesi görevi söz konusudur.</w:t>
      </w:r>
    </w:p>
    <w:p w:rsidR="006868A2" w:rsidRPr="0080583F" w:rsidRDefault="006868A2" w:rsidP="006868A2">
      <w:pPr>
        <w:jc w:val="both"/>
        <w:rPr>
          <w:rFonts w:ascii="Times New Roman" w:hAnsi="Times New Roman" w:cs="Times New Roman"/>
          <w:sz w:val="24"/>
          <w:szCs w:val="24"/>
        </w:rPr>
      </w:pPr>
    </w:p>
    <w:p w:rsidR="006868A2" w:rsidRPr="0080583F" w:rsidRDefault="006868A2" w:rsidP="006868A2">
      <w:pPr>
        <w:jc w:val="both"/>
        <w:rPr>
          <w:rFonts w:ascii="Times New Roman" w:hAnsi="Times New Roman" w:cs="Times New Roman"/>
          <w:b/>
          <w:bCs/>
          <w:sz w:val="24"/>
          <w:szCs w:val="24"/>
        </w:rPr>
      </w:pPr>
      <w:r w:rsidRPr="0080583F">
        <w:rPr>
          <w:rFonts w:ascii="Times New Roman" w:hAnsi="Times New Roman" w:cs="Times New Roman"/>
          <w:b/>
          <w:bCs/>
          <w:sz w:val="24"/>
          <w:szCs w:val="24"/>
        </w:rPr>
        <w:t>Sağlık meslek örgütleri olarak etkili ve güvenli her aşının yanındayız.</w:t>
      </w:r>
    </w:p>
    <w:p w:rsidR="006868A2" w:rsidRPr="0080583F" w:rsidRDefault="006868A2" w:rsidP="006868A2">
      <w:pPr>
        <w:jc w:val="both"/>
        <w:rPr>
          <w:rFonts w:ascii="Times New Roman" w:hAnsi="Times New Roman" w:cs="Times New Roman"/>
          <w:bCs/>
          <w:sz w:val="24"/>
          <w:szCs w:val="24"/>
        </w:rPr>
      </w:pPr>
    </w:p>
    <w:p w:rsidR="006868A2" w:rsidRPr="0080583F" w:rsidRDefault="006868A2" w:rsidP="006868A2">
      <w:pPr>
        <w:jc w:val="both"/>
        <w:rPr>
          <w:rFonts w:ascii="Times New Roman" w:hAnsi="Times New Roman" w:cs="Times New Roman"/>
          <w:sz w:val="24"/>
          <w:szCs w:val="24"/>
        </w:rPr>
      </w:pPr>
      <w:r w:rsidRPr="0080583F">
        <w:rPr>
          <w:rFonts w:ascii="Times New Roman" w:hAnsi="Times New Roman" w:cs="Times New Roman"/>
          <w:sz w:val="24"/>
          <w:szCs w:val="24"/>
        </w:rPr>
        <w:t xml:space="preserve">Sağlık meslek örgütleri olarak öncelikle ve bir kez daha vurgulamak isteriz: </w:t>
      </w:r>
    </w:p>
    <w:p w:rsidR="006868A2" w:rsidRPr="0080583F" w:rsidRDefault="006868A2" w:rsidP="006868A2">
      <w:pPr>
        <w:jc w:val="both"/>
        <w:rPr>
          <w:rFonts w:ascii="Times New Roman" w:hAnsi="Times New Roman" w:cs="Times New Roman"/>
          <w:sz w:val="24"/>
          <w:szCs w:val="24"/>
        </w:rPr>
      </w:pPr>
      <w:r w:rsidRPr="0080583F">
        <w:rPr>
          <w:rFonts w:ascii="Times New Roman" w:hAnsi="Times New Roman" w:cs="Times New Roman"/>
          <w:sz w:val="24"/>
          <w:szCs w:val="24"/>
        </w:rPr>
        <w:t xml:space="preserve">Aşı tüm canlılar için hayat kurtaran ortak bir değerdir. Aşılamalarla her yıl yaklaşık üç milyon insan yaşama tutunmaktadır. COVID-19 </w:t>
      </w:r>
      <w:proofErr w:type="spellStart"/>
      <w:r w:rsidRPr="0080583F">
        <w:rPr>
          <w:rFonts w:ascii="Times New Roman" w:hAnsi="Times New Roman" w:cs="Times New Roman"/>
          <w:sz w:val="24"/>
          <w:szCs w:val="24"/>
        </w:rPr>
        <w:t>pandemisinde</w:t>
      </w:r>
      <w:proofErr w:type="spellEnd"/>
      <w:r w:rsidRPr="0080583F">
        <w:rPr>
          <w:rFonts w:ascii="Times New Roman" w:hAnsi="Times New Roman" w:cs="Times New Roman"/>
          <w:sz w:val="24"/>
          <w:szCs w:val="24"/>
        </w:rPr>
        <w:t xml:space="preserve"> de güvenli ve etkili aşılar ile yapılacak yaygın aşılamanın, salgını kontrol altına almaya katkı sağlayacağı açıktır.</w:t>
      </w:r>
    </w:p>
    <w:p w:rsidR="006868A2" w:rsidRPr="0080583F" w:rsidRDefault="006868A2" w:rsidP="006868A2">
      <w:pPr>
        <w:jc w:val="both"/>
        <w:rPr>
          <w:rFonts w:ascii="Times New Roman" w:hAnsi="Times New Roman" w:cs="Times New Roman"/>
          <w:sz w:val="24"/>
          <w:szCs w:val="24"/>
        </w:rPr>
      </w:pPr>
      <w:r w:rsidRPr="0080583F">
        <w:rPr>
          <w:rFonts w:ascii="Times New Roman" w:hAnsi="Times New Roman" w:cs="Times New Roman"/>
          <w:sz w:val="24"/>
          <w:szCs w:val="24"/>
        </w:rPr>
        <w:t>Bilimsel olarak etkili ve güvenli her aşının yanındayız!</w:t>
      </w:r>
    </w:p>
    <w:p w:rsidR="006868A2" w:rsidRPr="0080583F" w:rsidRDefault="006868A2" w:rsidP="006868A2">
      <w:pPr>
        <w:jc w:val="both"/>
        <w:rPr>
          <w:rFonts w:ascii="Times New Roman" w:hAnsi="Times New Roman" w:cs="Times New Roman"/>
          <w:sz w:val="24"/>
          <w:szCs w:val="24"/>
        </w:rPr>
      </w:pPr>
    </w:p>
    <w:p w:rsidR="006868A2" w:rsidRPr="0080583F" w:rsidRDefault="006868A2" w:rsidP="006868A2">
      <w:pPr>
        <w:jc w:val="both"/>
        <w:rPr>
          <w:rFonts w:ascii="Times New Roman" w:hAnsi="Times New Roman" w:cs="Times New Roman"/>
          <w:sz w:val="24"/>
          <w:szCs w:val="24"/>
        </w:rPr>
      </w:pPr>
      <w:proofErr w:type="spellStart"/>
      <w:r w:rsidRPr="0080583F">
        <w:rPr>
          <w:rFonts w:ascii="Times New Roman" w:hAnsi="Times New Roman" w:cs="Times New Roman"/>
          <w:sz w:val="24"/>
          <w:szCs w:val="24"/>
        </w:rPr>
        <w:t>Pandemi</w:t>
      </w:r>
      <w:proofErr w:type="spellEnd"/>
      <w:r w:rsidRPr="0080583F">
        <w:rPr>
          <w:rFonts w:ascii="Times New Roman" w:hAnsi="Times New Roman" w:cs="Times New Roman"/>
          <w:sz w:val="24"/>
          <w:szCs w:val="24"/>
        </w:rPr>
        <w:t xml:space="preserve"> ile mücadelenin en yaşamsal aracı olan aşıların ülkemizde uygulanma süreci, en küçük bir hatayı kaldırmayacak önemdedir. Zamanın dar olması ya da </w:t>
      </w:r>
      <w:proofErr w:type="spellStart"/>
      <w:r w:rsidRPr="0080583F">
        <w:rPr>
          <w:rFonts w:ascii="Times New Roman" w:hAnsi="Times New Roman" w:cs="Times New Roman"/>
          <w:sz w:val="24"/>
          <w:szCs w:val="24"/>
        </w:rPr>
        <w:t>aciliyet</w:t>
      </w:r>
      <w:proofErr w:type="spellEnd"/>
      <w:r w:rsidRPr="0080583F">
        <w:rPr>
          <w:rFonts w:ascii="Times New Roman" w:hAnsi="Times New Roman" w:cs="Times New Roman"/>
          <w:sz w:val="24"/>
          <w:szCs w:val="24"/>
        </w:rPr>
        <w:t xml:space="preserve"> gibi gerekçelerle olağan incelemeler göz ardı edilmez ve her koşulda yapılmalıdır. Alınacak riski olabildiğince bilmek, öngörmek ve en aza indirmeye çalışmak önemlidir.</w:t>
      </w:r>
    </w:p>
    <w:p w:rsidR="006868A2" w:rsidRPr="0080583F" w:rsidRDefault="006868A2" w:rsidP="006868A2">
      <w:pPr>
        <w:jc w:val="both"/>
        <w:rPr>
          <w:rFonts w:ascii="Times New Roman" w:hAnsi="Times New Roman" w:cs="Times New Roman"/>
          <w:sz w:val="24"/>
          <w:szCs w:val="24"/>
        </w:rPr>
      </w:pPr>
    </w:p>
    <w:p w:rsidR="006868A2" w:rsidRPr="0080583F" w:rsidRDefault="006868A2" w:rsidP="006868A2">
      <w:pPr>
        <w:jc w:val="both"/>
        <w:rPr>
          <w:rFonts w:ascii="Times New Roman" w:hAnsi="Times New Roman" w:cs="Times New Roman"/>
          <w:sz w:val="24"/>
          <w:szCs w:val="24"/>
        </w:rPr>
      </w:pPr>
      <w:r w:rsidRPr="0080583F">
        <w:rPr>
          <w:rFonts w:ascii="Times New Roman" w:hAnsi="Times New Roman" w:cs="Times New Roman"/>
          <w:sz w:val="24"/>
          <w:szCs w:val="24"/>
        </w:rPr>
        <w:t xml:space="preserve">Acil Kullanım Onayı verdiği belirtilen Türkiye İlaç ve Tıbbi Cihaz Kurumu’ndaki bilim heyeti ve yetkinlikleri kamuoyundaki kaygıların giderilmesi açısından hızla açıklanmalıdır. Konularında yetkin </w:t>
      </w:r>
      <w:proofErr w:type="gramStart"/>
      <w:r w:rsidRPr="0080583F">
        <w:rPr>
          <w:rFonts w:ascii="Times New Roman" w:hAnsi="Times New Roman" w:cs="Times New Roman"/>
          <w:sz w:val="24"/>
          <w:szCs w:val="24"/>
        </w:rPr>
        <w:t>farmakoloji</w:t>
      </w:r>
      <w:proofErr w:type="gramEnd"/>
      <w:r w:rsidRPr="0080583F">
        <w:rPr>
          <w:rFonts w:ascii="Times New Roman" w:hAnsi="Times New Roman" w:cs="Times New Roman"/>
          <w:sz w:val="24"/>
          <w:szCs w:val="24"/>
        </w:rPr>
        <w:t xml:space="preserve">, immünoloji, viroloji, mikrobiyoloji, enfeksiyon hastalıkları, halk sağlığı ve epidemiyoloji uzmanlarından oluşan ve hiçbir çıkar çatışması söz konusu olmayan bilim insanlarından oluşan bir kurulun zorunluluk olduğu, TTB Aşı Tutum Belgesinde de vurgulanmıştır. </w:t>
      </w:r>
    </w:p>
    <w:p w:rsidR="006868A2" w:rsidRPr="0080583F" w:rsidRDefault="006868A2" w:rsidP="006868A2">
      <w:pPr>
        <w:jc w:val="both"/>
        <w:rPr>
          <w:rFonts w:ascii="Times New Roman" w:hAnsi="Times New Roman" w:cs="Times New Roman"/>
          <w:b/>
          <w:sz w:val="24"/>
          <w:szCs w:val="24"/>
        </w:rPr>
      </w:pPr>
    </w:p>
    <w:p w:rsidR="006868A2" w:rsidRPr="0080583F" w:rsidRDefault="006868A2" w:rsidP="006868A2">
      <w:pPr>
        <w:jc w:val="both"/>
        <w:rPr>
          <w:rFonts w:ascii="Times New Roman" w:hAnsi="Times New Roman" w:cs="Times New Roman"/>
          <w:b/>
          <w:bCs/>
          <w:sz w:val="24"/>
          <w:szCs w:val="24"/>
        </w:rPr>
      </w:pPr>
      <w:r w:rsidRPr="0080583F">
        <w:rPr>
          <w:rFonts w:ascii="Times New Roman" w:hAnsi="Times New Roman" w:cs="Times New Roman"/>
          <w:b/>
          <w:bCs/>
          <w:sz w:val="24"/>
          <w:szCs w:val="24"/>
        </w:rPr>
        <w:t>Buna karşın Sağlık Bakanlığı talepleri karşılamadı, uyarılara sessiz kaldı.</w:t>
      </w:r>
    </w:p>
    <w:p w:rsidR="006868A2" w:rsidRPr="0080583F" w:rsidRDefault="006868A2" w:rsidP="006868A2">
      <w:pPr>
        <w:jc w:val="both"/>
        <w:rPr>
          <w:rFonts w:ascii="Times New Roman" w:hAnsi="Times New Roman" w:cs="Times New Roman"/>
          <w:bCs/>
          <w:sz w:val="24"/>
          <w:szCs w:val="24"/>
        </w:rPr>
      </w:pPr>
    </w:p>
    <w:p w:rsidR="006868A2" w:rsidRPr="0080583F" w:rsidRDefault="006868A2" w:rsidP="006868A2">
      <w:pPr>
        <w:jc w:val="both"/>
        <w:rPr>
          <w:rFonts w:ascii="Times New Roman" w:hAnsi="Times New Roman" w:cs="Times New Roman"/>
          <w:bCs/>
          <w:sz w:val="24"/>
          <w:szCs w:val="24"/>
        </w:rPr>
      </w:pPr>
      <w:r w:rsidRPr="0080583F">
        <w:rPr>
          <w:rFonts w:ascii="Times New Roman" w:hAnsi="Times New Roman" w:cs="Times New Roman"/>
          <w:bCs/>
          <w:sz w:val="24"/>
          <w:szCs w:val="24"/>
        </w:rPr>
        <w:t xml:space="preserve">Bakanlık; </w:t>
      </w:r>
    </w:p>
    <w:p w:rsidR="006868A2" w:rsidRPr="0080583F" w:rsidRDefault="006868A2" w:rsidP="006868A2">
      <w:pPr>
        <w:pStyle w:val="ListeParagraf"/>
        <w:numPr>
          <w:ilvl w:val="0"/>
          <w:numId w:val="1"/>
        </w:numPr>
        <w:jc w:val="both"/>
        <w:rPr>
          <w:rFonts w:ascii="Times New Roman" w:hAnsi="Times New Roman" w:cs="Times New Roman"/>
          <w:bCs/>
          <w:sz w:val="24"/>
          <w:szCs w:val="24"/>
        </w:rPr>
      </w:pPr>
      <w:r w:rsidRPr="0080583F">
        <w:rPr>
          <w:rFonts w:ascii="Times New Roman" w:hAnsi="Times New Roman" w:cs="Times New Roman"/>
          <w:bCs/>
          <w:sz w:val="24"/>
          <w:szCs w:val="24"/>
        </w:rPr>
        <w:t xml:space="preserve">Talep ve uyarılara rağmen veri paylaşmadı, </w:t>
      </w:r>
    </w:p>
    <w:p w:rsidR="006868A2" w:rsidRPr="0080583F" w:rsidRDefault="006868A2" w:rsidP="006868A2">
      <w:pPr>
        <w:pStyle w:val="ListeParagraf"/>
        <w:numPr>
          <w:ilvl w:val="0"/>
          <w:numId w:val="1"/>
        </w:numPr>
        <w:jc w:val="both"/>
        <w:rPr>
          <w:rFonts w:ascii="Times New Roman" w:hAnsi="Times New Roman" w:cs="Times New Roman"/>
          <w:bCs/>
          <w:sz w:val="24"/>
          <w:szCs w:val="24"/>
        </w:rPr>
      </w:pPr>
      <w:proofErr w:type="gramStart"/>
      <w:r w:rsidRPr="0080583F">
        <w:rPr>
          <w:rFonts w:ascii="Times New Roman" w:hAnsi="Times New Roman" w:cs="Times New Roman"/>
          <w:bCs/>
          <w:sz w:val="24"/>
          <w:szCs w:val="24"/>
        </w:rPr>
        <w:t>aşı</w:t>
      </w:r>
      <w:proofErr w:type="gramEnd"/>
      <w:r w:rsidRPr="0080583F">
        <w:rPr>
          <w:rFonts w:ascii="Times New Roman" w:hAnsi="Times New Roman" w:cs="Times New Roman"/>
          <w:bCs/>
          <w:sz w:val="24"/>
          <w:szCs w:val="24"/>
        </w:rPr>
        <w:t xml:space="preserve"> uygulamasına dair çözüm üretme noktasında geç kaldı </w:t>
      </w:r>
    </w:p>
    <w:p w:rsidR="006868A2" w:rsidRPr="0080583F" w:rsidRDefault="006868A2" w:rsidP="006868A2">
      <w:pPr>
        <w:pStyle w:val="ListeParagraf"/>
        <w:numPr>
          <w:ilvl w:val="0"/>
          <w:numId w:val="1"/>
        </w:numPr>
        <w:jc w:val="both"/>
        <w:rPr>
          <w:rFonts w:ascii="Times New Roman" w:hAnsi="Times New Roman" w:cs="Times New Roman"/>
          <w:bCs/>
          <w:sz w:val="24"/>
          <w:szCs w:val="24"/>
        </w:rPr>
      </w:pPr>
      <w:proofErr w:type="gramStart"/>
      <w:r w:rsidRPr="0080583F">
        <w:rPr>
          <w:rFonts w:ascii="Times New Roman" w:hAnsi="Times New Roman" w:cs="Times New Roman"/>
          <w:bCs/>
          <w:sz w:val="24"/>
          <w:szCs w:val="24"/>
        </w:rPr>
        <w:t>sonrasında</w:t>
      </w:r>
      <w:proofErr w:type="gramEnd"/>
      <w:r w:rsidRPr="0080583F">
        <w:rPr>
          <w:rFonts w:ascii="Times New Roman" w:hAnsi="Times New Roman" w:cs="Times New Roman"/>
          <w:bCs/>
          <w:sz w:val="24"/>
          <w:szCs w:val="24"/>
        </w:rPr>
        <w:t xml:space="preserve"> da belirsiz bir süreçle ve aceleye getirerek </w:t>
      </w:r>
      <w:r w:rsidRPr="0080583F">
        <w:rPr>
          <w:rFonts w:ascii="Times New Roman" w:hAnsi="Times New Roman" w:cs="Times New Roman"/>
          <w:sz w:val="24"/>
          <w:szCs w:val="24"/>
        </w:rPr>
        <w:t>Acil Kullanım Onayı (</w:t>
      </w:r>
      <w:r w:rsidRPr="0080583F">
        <w:rPr>
          <w:rFonts w:ascii="Times New Roman" w:hAnsi="Times New Roman" w:cs="Times New Roman"/>
          <w:bCs/>
          <w:sz w:val="24"/>
          <w:szCs w:val="24"/>
        </w:rPr>
        <w:t>AKO) verdi.</w:t>
      </w:r>
    </w:p>
    <w:p w:rsidR="006868A2" w:rsidRPr="0080583F" w:rsidRDefault="006868A2" w:rsidP="006868A2">
      <w:pPr>
        <w:pStyle w:val="ListeParagraf"/>
        <w:jc w:val="both"/>
        <w:rPr>
          <w:rFonts w:ascii="Times New Roman" w:hAnsi="Times New Roman" w:cs="Times New Roman"/>
          <w:color w:val="222222"/>
          <w:sz w:val="24"/>
          <w:szCs w:val="24"/>
          <w:shd w:val="clear" w:color="auto" w:fill="FFFFFF"/>
        </w:rPr>
      </w:pPr>
      <w:r w:rsidRPr="0080583F">
        <w:rPr>
          <w:rFonts w:ascii="Times New Roman" w:hAnsi="Times New Roman" w:cs="Times New Roman"/>
          <w:color w:val="222222"/>
          <w:sz w:val="24"/>
          <w:szCs w:val="24"/>
          <w:shd w:val="clear" w:color="auto" w:fill="FFFFFF"/>
        </w:rPr>
        <w:t>               </w:t>
      </w:r>
    </w:p>
    <w:p w:rsidR="006868A2" w:rsidRPr="0080583F" w:rsidRDefault="006868A2" w:rsidP="006868A2">
      <w:pPr>
        <w:jc w:val="both"/>
        <w:rPr>
          <w:rFonts w:ascii="Times New Roman" w:hAnsi="Times New Roman" w:cs="Times New Roman"/>
          <w:b/>
          <w:color w:val="222222"/>
          <w:sz w:val="24"/>
          <w:szCs w:val="24"/>
          <w:shd w:val="clear" w:color="auto" w:fill="FFFFFF"/>
        </w:rPr>
      </w:pPr>
      <w:r w:rsidRPr="0080583F">
        <w:rPr>
          <w:rFonts w:ascii="Times New Roman" w:hAnsi="Times New Roman" w:cs="Times New Roman"/>
          <w:b/>
          <w:color w:val="222222"/>
          <w:sz w:val="24"/>
          <w:szCs w:val="24"/>
          <w:shd w:val="clear" w:color="auto" w:fill="FFFFFF"/>
        </w:rPr>
        <w:t xml:space="preserve">Bir kez daha Sağlık Bakanlığı’nı göreve davet ediyoruz. </w:t>
      </w:r>
    </w:p>
    <w:p w:rsidR="006868A2" w:rsidRPr="0080583F" w:rsidRDefault="006868A2" w:rsidP="006868A2">
      <w:pPr>
        <w:jc w:val="both"/>
        <w:rPr>
          <w:rFonts w:ascii="Times New Roman" w:hAnsi="Times New Roman" w:cs="Times New Roman"/>
          <w:color w:val="222222"/>
          <w:sz w:val="24"/>
          <w:szCs w:val="24"/>
          <w:shd w:val="clear" w:color="auto" w:fill="FFFFFF"/>
        </w:rPr>
      </w:pPr>
      <w:r w:rsidRPr="0080583F">
        <w:rPr>
          <w:rFonts w:ascii="Times New Roman" w:hAnsi="Times New Roman" w:cs="Times New Roman"/>
          <w:color w:val="222222"/>
          <w:sz w:val="24"/>
          <w:szCs w:val="24"/>
          <w:shd w:val="clear" w:color="auto" w:fill="FFFFFF"/>
        </w:rPr>
        <w:t>Sağlık Bakanlığı ve ilgili mercilerin koruyucu sağlık hizmetleri kapsamında aşılama hizmetlerine talep yaratma, bu talebi karşılama ve sürdürülebilirliği sağlama sorumluluğu vardır.</w:t>
      </w:r>
      <w:r w:rsidRPr="0080583F">
        <w:rPr>
          <w:rFonts w:ascii="Times New Roman" w:hAnsi="Times New Roman" w:cs="Times New Roman"/>
          <w:color w:val="222222"/>
          <w:sz w:val="24"/>
          <w:szCs w:val="24"/>
        </w:rPr>
        <w:t xml:space="preserve"> </w:t>
      </w:r>
      <w:r w:rsidRPr="0080583F">
        <w:rPr>
          <w:rFonts w:ascii="Times New Roman" w:hAnsi="Times New Roman" w:cs="Times New Roman"/>
          <w:color w:val="222222"/>
          <w:sz w:val="24"/>
          <w:szCs w:val="24"/>
          <w:shd w:val="clear" w:color="auto" w:fill="FFFFFF"/>
        </w:rPr>
        <w:t>Sağlık Bakanlığı bilimsel veriler ışığında aşılar ile ilgili toplumu bilgilendirmeli, insanların kuşkularını gideren doyurucu açıklamalar yapmalıdır.</w:t>
      </w:r>
      <w:r w:rsidRPr="0080583F">
        <w:rPr>
          <w:rFonts w:ascii="Times New Roman" w:hAnsi="Times New Roman" w:cs="Times New Roman"/>
          <w:color w:val="222222"/>
          <w:sz w:val="24"/>
          <w:szCs w:val="24"/>
        </w:rPr>
        <w:t xml:space="preserve"> </w:t>
      </w:r>
      <w:r w:rsidRPr="0080583F">
        <w:rPr>
          <w:rFonts w:ascii="Times New Roman" w:hAnsi="Times New Roman" w:cs="Times New Roman"/>
          <w:color w:val="222222"/>
          <w:sz w:val="24"/>
          <w:szCs w:val="24"/>
          <w:shd w:val="clear" w:color="auto" w:fill="FFFFFF"/>
        </w:rPr>
        <w:t>Sağlık Bakanlığı, aşı ile ilgili hukuksal süreçlerin çözümü için toplum (kamu) adına taraf olmalı, sorumluluk almalıdır.</w:t>
      </w:r>
    </w:p>
    <w:p w:rsidR="006868A2" w:rsidRPr="0080583F" w:rsidRDefault="006868A2" w:rsidP="006868A2">
      <w:pPr>
        <w:jc w:val="both"/>
        <w:rPr>
          <w:rFonts w:ascii="Times New Roman" w:hAnsi="Times New Roman" w:cs="Times New Roman"/>
          <w:bCs/>
          <w:sz w:val="24"/>
          <w:szCs w:val="24"/>
        </w:rPr>
      </w:pPr>
    </w:p>
    <w:p w:rsidR="006868A2" w:rsidRPr="0080583F" w:rsidRDefault="006868A2" w:rsidP="006868A2">
      <w:pPr>
        <w:jc w:val="both"/>
        <w:rPr>
          <w:rFonts w:ascii="Times New Roman" w:hAnsi="Times New Roman" w:cs="Times New Roman"/>
          <w:bCs/>
          <w:sz w:val="24"/>
          <w:szCs w:val="24"/>
        </w:rPr>
      </w:pPr>
      <w:r w:rsidRPr="0080583F">
        <w:rPr>
          <w:rFonts w:ascii="Times New Roman" w:hAnsi="Times New Roman" w:cs="Times New Roman"/>
          <w:bCs/>
          <w:sz w:val="24"/>
          <w:szCs w:val="24"/>
        </w:rPr>
        <w:t xml:space="preserve">Türkiye’de uygulanmaya başlanan ve uygulanması planlanan aşıların </w:t>
      </w:r>
      <w:proofErr w:type="spellStart"/>
      <w:r w:rsidRPr="0080583F">
        <w:rPr>
          <w:rFonts w:ascii="Times New Roman" w:hAnsi="Times New Roman" w:cs="Times New Roman"/>
          <w:bCs/>
          <w:sz w:val="24"/>
          <w:szCs w:val="24"/>
        </w:rPr>
        <w:t>etkilik</w:t>
      </w:r>
      <w:proofErr w:type="spellEnd"/>
      <w:r w:rsidRPr="0080583F">
        <w:rPr>
          <w:rFonts w:ascii="Times New Roman" w:hAnsi="Times New Roman" w:cs="Times New Roman"/>
          <w:bCs/>
          <w:sz w:val="24"/>
          <w:szCs w:val="24"/>
        </w:rPr>
        <w:t xml:space="preserve"> ve güvenlilik verilerini paylaşılmalıdır. Getirilen ve getirilecek olan aşıların sürekli tedarikini güvence altına almak için politika oluşturup kamuoyuyla paylaşılmalıdır. Toplumun bağışıklama programını risk grupları ve farklı yaş gruplarını dikkate alarak, bu gruplarda </w:t>
      </w:r>
      <w:proofErr w:type="spellStart"/>
      <w:r w:rsidRPr="0080583F">
        <w:rPr>
          <w:rFonts w:ascii="Times New Roman" w:hAnsi="Times New Roman" w:cs="Times New Roman"/>
          <w:bCs/>
          <w:sz w:val="24"/>
          <w:szCs w:val="24"/>
        </w:rPr>
        <w:t>etkilik</w:t>
      </w:r>
      <w:proofErr w:type="spellEnd"/>
      <w:r w:rsidRPr="0080583F">
        <w:rPr>
          <w:rFonts w:ascii="Times New Roman" w:hAnsi="Times New Roman" w:cs="Times New Roman"/>
          <w:bCs/>
          <w:sz w:val="24"/>
          <w:szCs w:val="24"/>
        </w:rPr>
        <w:t xml:space="preserve"> ve güvenliliği gösterilmiş aşılar ile oluşturulmalıdır. </w:t>
      </w:r>
      <w:r w:rsidRPr="0080583F">
        <w:rPr>
          <w:rFonts w:ascii="Times New Roman" w:hAnsi="Times New Roman" w:cs="Times New Roman"/>
          <w:sz w:val="24"/>
          <w:szCs w:val="24"/>
        </w:rPr>
        <w:t>Sağlık Bakanlığı’nı COVID-19 aşı politikası  konusunda kamuoyunu bilgilendirmeye; bilim insanlarının talep ettikleri verileri paylaşmaya; aşı uygulamalarında her açıdan şeffaf olmaya çağırıyoruz. </w:t>
      </w:r>
    </w:p>
    <w:p w:rsidR="006868A2" w:rsidRPr="0080583F" w:rsidRDefault="006868A2" w:rsidP="006868A2">
      <w:pPr>
        <w:jc w:val="both"/>
        <w:rPr>
          <w:rFonts w:ascii="Times New Roman" w:hAnsi="Times New Roman" w:cs="Times New Roman"/>
          <w:b/>
          <w:color w:val="222222"/>
          <w:sz w:val="24"/>
          <w:szCs w:val="24"/>
          <w:shd w:val="clear" w:color="auto" w:fill="FFFFFF"/>
        </w:rPr>
      </w:pPr>
      <w:r w:rsidRPr="0080583F">
        <w:rPr>
          <w:rFonts w:ascii="Times New Roman" w:hAnsi="Times New Roman" w:cs="Times New Roman"/>
          <w:color w:val="222222"/>
          <w:sz w:val="24"/>
          <w:szCs w:val="24"/>
          <w:shd w:val="clear" w:color="auto" w:fill="FFFFFF"/>
        </w:rPr>
        <w:t xml:space="preserve">Bir kez daha yeniliyoruz </w:t>
      </w:r>
      <w:r w:rsidRPr="0080583F">
        <w:rPr>
          <w:rFonts w:ascii="Times New Roman" w:hAnsi="Times New Roman" w:cs="Times New Roman"/>
          <w:b/>
          <w:color w:val="222222"/>
          <w:sz w:val="24"/>
          <w:szCs w:val="24"/>
          <w:shd w:val="clear" w:color="auto" w:fill="FFFFFF"/>
        </w:rPr>
        <w:t>AŞI CANDIR HAYAT KURTARIR!</w:t>
      </w:r>
    </w:p>
    <w:p w:rsidR="006868A2" w:rsidRPr="0080583F" w:rsidRDefault="006868A2" w:rsidP="006868A2">
      <w:pPr>
        <w:ind w:left="4956" w:firstLine="708"/>
        <w:jc w:val="both"/>
        <w:rPr>
          <w:rFonts w:ascii="Times New Roman" w:hAnsi="Times New Roman" w:cs="Times New Roman"/>
          <w:sz w:val="24"/>
          <w:szCs w:val="24"/>
        </w:rPr>
      </w:pPr>
      <w:proofErr w:type="spellStart"/>
      <w:r w:rsidRPr="0080583F">
        <w:rPr>
          <w:rFonts w:ascii="Times New Roman" w:hAnsi="Times New Roman" w:cs="Times New Roman"/>
          <w:b/>
          <w:color w:val="222222"/>
          <w:sz w:val="24"/>
          <w:szCs w:val="24"/>
          <w:shd w:val="clear" w:color="auto" w:fill="FFFFFF"/>
        </w:rPr>
        <w:t>Amed</w:t>
      </w:r>
      <w:proofErr w:type="spellEnd"/>
      <w:r w:rsidRPr="0080583F">
        <w:rPr>
          <w:rFonts w:ascii="Times New Roman" w:hAnsi="Times New Roman" w:cs="Times New Roman"/>
          <w:b/>
          <w:color w:val="222222"/>
          <w:sz w:val="24"/>
          <w:szCs w:val="24"/>
          <w:shd w:val="clear" w:color="auto" w:fill="FFFFFF"/>
        </w:rPr>
        <w:t xml:space="preserve"> Sağlık Platformu </w:t>
      </w:r>
    </w:p>
    <w:p w:rsidR="00CB077F" w:rsidRDefault="00CB077F"/>
    <w:sectPr w:rsidR="00CB0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3226B"/>
    <w:multiLevelType w:val="hybridMultilevel"/>
    <w:tmpl w:val="4C3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200D3"/>
    <w:multiLevelType w:val="hybridMultilevel"/>
    <w:tmpl w:val="A432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A2"/>
    <w:rsid w:val="006868A2"/>
    <w:rsid w:val="00CB0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694F"/>
  <w15:chartTrackingRefBased/>
  <w15:docId w15:val="{5E3DDFA4-D10E-46FF-80F5-FDB427C8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6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cp:revision>
  <dcterms:created xsi:type="dcterms:W3CDTF">2021-01-15T13:00:00Z</dcterms:created>
  <dcterms:modified xsi:type="dcterms:W3CDTF">2021-01-15T13:01:00Z</dcterms:modified>
</cp:coreProperties>
</file>