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DC" w:rsidRPr="001F15DC" w:rsidRDefault="001F15DC" w:rsidP="005711EB">
      <w:pPr>
        <w:autoSpaceDE w:val="0"/>
        <w:autoSpaceDN w:val="0"/>
        <w:adjustRightInd w:val="0"/>
        <w:spacing w:after="0" w:line="240" w:lineRule="auto"/>
        <w:jc w:val="both"/>
        <w:rPr>
          <w:rFonts w:ascii="Arial" w:hAnsi="Arial" w:cs="Arial"/>
          <w:sz w:val="24"/>
          <w:szCs w:val="24"/>
        </w:rPr>
      </w:pPr>
      <w:r w:rsidRPr="001F15DC">
        <w:rPr>
          <w:rFonts w:ascii="Arial" w:hAnsi="Arial" w:cs="Arial"/>
          <w:noProof/>
          <w:lang w:eastAsia="tr-TR"/>
        </w:rPr>
        <w:drawing>
          <wp:inline distT="0" distB="0" distL="0" distR="0">
            <wp:extent cx="5760720" cy="1500467"/>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00467"/>
                    </a:xfrm>
                    <a:prstGeom prst="rect">
                      <a:avLst/>
                    </a:prstGeom>
                    <a:noFill/>
                    <a:ln>
                      <a:noFill/>
                    </a:ln>
                  </pic:spPr>
                </pic:pic>
              </a:graphicData>
            </a:graphic>
          </wp:inline>
        </w:drawing>
      </w:r>
    </w:p>
    <w:p w:rsidR="001F15DC" w:rsidRPr="001F15DC" w:rsidRDefault="001F15DC" w:rsidP="005711EB">
      <w:pPr>
        <w:autoSpaceDE w:val="0"/>
        <w:autoSpaceDN w:val="0"/>
        <w:adjustRightInd w:val="0"/>
        <w:spacing w:after="0" w:line="240" w:lineRule="auto"/>
        <w:jc w:val="both"/>
        <w:rPr>
          <w:rFonts w:ascii="Arial" w:hAnsi="Arial" w:cs="Arial"/>
          <w:sz w:val="24"/>
          <w:szCs w:val="24"/>
        </w:rPr>
      </w:pPr>
    </w:p>
    <w:p w:rsidR="001F15DC" w:rsidRPr="001F15DC" w:rsidRDefault="001F15DC" w:rsidP="005711EB">
      <w:pPr>
        <w:autoSpaceDE w:val="0"/>
        <w:autoSpaceDN w:val="0"/>
        <w:adjustRightInd w:val="0"/>
        <w:spacing w:after="0" w:line="240" w:lineRule="auto"/>
        <w:jc w:val="both"/>
        <w:rPr>
          <w:rFonts w:ascii="Arial" w:hAnsi="Arial" w:cs="Arial"/>
          <w:sz w:val="24"/>
          <w:szCs w:val="24"/>
        </w:rPr>
      </w:pPr>
      <w:r w:rsidRPr="001F15DC">
        <w:rPr>
          <w:rFonts w:ascii="Arial" w:hAnsi="Arial" w:cs="Arial"/>
          <w:sz w:val="24"/>
          <w:szCs w:val="24"/>
        </w:rPr>
        <w:t>SAYI: 701-2021/251</w:t>
      </w:r>
      <w:r w:rsidRPr="001F15DC">
        <w:rPr>
          <w:rFonts w:ascii="Arial" w:hAnsi="Arial" w:cs="Arial"/>
          <w:sz w:val="24"/>
          <w:szCs w:val="24"/>
        </w:rPr>
        <w:tab/>
      </w:r>
      <w:r w:rsidRPr="001F15DC">
        <w:rPr>
          <w:rFonts w:ascii="Arial" w:hAnsi="Arial" w:cs="Arial"/>
          <w:sz w:val="24"/>
          <w:szCs w:val="24"/>
        </w:rPr>
        <w:tab/>
      </w:r>
      <w:r w:rsidRPr="001F15DC">
        <w:rPr>
          <w:rFonts w:ascii="Arial" w:hAnsi="Arial" w:cs="Arial"/>
          <w:sz w:val="24"/>
          <w:szCs w:val="24"/>
        </w:rPr>
        <w:tab/>
      </w:r>
      <w:r w:rsidRPr="001F15DC">
        <w:rPr>
          <w:rFonts w:ascii="Arial" w:hAnsi="Arial" w:cs="Arial"/>
          <w:sz w:val="24"/>
          <w:szCs w:val="24"/>
        </w:rPr>
        <w:tab/>
      </w:r>
      <w:r w:rsidRPr="001F15DC">
        <w:rPr>
          <w:rFonts w:ascii="Arial" w:hAnsi="Arial" w:cs="Arial"/>
          <w:sz w:val="24"/>
          <w:szCs w:val="24"/>
        </w:rPr>
        <w:tab/>
      </w:r>
      <w:r w:rsidRPr="001F15DC">
        <w:rPr>
          <w:rFonts w:ascii="Arial" w:hAnsi="Arial" w:cs="Arial"/>
          <w:sz w:val="24"/>
          <w:szCs w:val="24"/>
        </w:rPr>
        <w:tab/>
      </w:r>
      <w:r w:rsidRPr="001F15DC">
        <w:rPr>
          <w:rFonts w:ascii="Arial" w:hAnsi="Arial" w:cs="Arial"/>
          <w:sz w:val="24"/>
          <w:szCs w:val="24"/>
        </w:rPr>
        <w:tab/>
      </w:r>
      <w:r w:rsidRPr="001F15DC">
        <w:rPr>
          <w:rFonts w:ascii="Arial" w:hAnsi="Arial" w:cs="Arial"/>
          <w:sz w:val="24"/>
          <w:szCs w:val="24"/>
        </w:rPr>
        <w:tab/>
        <w:t>01.05.2021</w:t>
      </w:r>
    </w:p>
    <w:p w:rsidR="001F15DC" w:rsidRPr="001F15DC" w:rsidRDefault="001F15DC" w:rsidP="005711EB">
      <w:pPr>
        <w:autoSpaceDE w:val="0"/>
        <w:autoSpaceDN w:val="0"/>
        <w:adjustRightInd w:val="0"/>
        <w:spacing w:after="0" w:line="240" w:lineRule="auto"/>
        <w:jc w:val="both"/>
        <w:rPr>
          <w:rFonts w:ascii="Arial" w:hAnsi="Arial" w:cs="Arial"/>
          <w:sz w:val="24"/>
          <w:szCs w:val="24"/>
        </w:rPr>
      </w:pPr>
      <w:r w:rsidRPr="001F15DC">
        <w:rPr>
          <w:rFonts w:ascii="Arial" w:hAnsi="Arial" w:cs="Arial"/>
          <w:sz w:val="24"/>
          <w:szCs w:val="24"/>
        </w:rPr>
        <w:t xml:space="preserve">KONU: Artırımlı Nöbet Ücretleri </w:t>
      </w:r>
      <w:proofErr w:type="spellStart"/>
      <w:r w:rsidRPr="001F15DC">
        <w:rPr>
          <w:rFonts w:ascii="Arial" w:hAnsi="Arial" w:cs="Arial"/>
          <w:sz w:val="24"/>
          <w:szCs w:val="24"/>
        </w:rPr>
        <w:t>Hk</w:t>
      </w:r>
      <w:proofErr w:type="spellEnd"/>
      <w:r w:rsidRPr="001F15DC">
        <w:rPr>
          <w:rFonts w:ascii="Arial" w:hAnsi="Arial" w:cs="Arial"/>
          <w:sz w:val="24"/>
          <w:szCs w:val="24"/>
        </w:rPr>
        <w:t xml:space="preserve">. </w:t>
      </w:r>
    </w:p>
    <w:p w:rsidR="001F15DC" w:rsidRPr="001F15DC" w:rsidRDefault="001F15DC" w:rsidP="005711EB">
      <w:pPr>
        <w:autoSpaceDE w:val="0"/>
        <w:autoSpaceDN w:val="0"/>
        <w:adjustRightInd w:val="0"/>
        <w:spacing w:after="0" w:line="240" w:lineRule="auto"/>
        <w:jc w:val="both"/>
        <w:rPr>
          <w:rFonts w:ascii="Arial" w:hAnsi="Arial" w:cs="Arial"/>
          <w:sz w:val="24"/>
          <w:szCs w:val="24"/>
        </w:rPr>
      </w:pPr>
    </w:p>
    <w:p w:rsidR="001F15DC" w:rsidRPr="001F15DC" w:rsidRDefault="001F15DC" w:rsidP="005711EB">
      <w:pPr>
        <w:autoSpaceDE w:val="0"/>
        <w:autoSpaceDN w:val="0"/>
        <w:adjustRightInd w:val="0"/>
        <w:spacing w:after="0" w:line="240" w:lineRule="auto"/>
        <w:jc w:val="both"/>
        <w:rPr>
          <w:rFonts w:ascii="Arial" w:hAnsi="Arial" w:cs="Arial"/>
          <w:sz w:val="24"/>
          <w:szCs w:val="24"/>
        </w:rPr>
      </w:pPr>
    </w:p>
    <w:p w:rsidR="001F15DC" w:rsidRPr="001F15DC" w:rsidRDefault="001F15DC" w:rsidP="001F15DC">
      <w:pPr>
        <w:autoSpaceDE w:val="0"/>
        <w:autoSpaceDN w:val="0"/>
        <w:adjustRightInd w:val="0"/>
        <w:spacing w:after="0" w:line="240" w:lineRule="auto"/>
        <w:jc w:val="center"/>
        <w:rPr>
          <w:rFonts w:ascii="Arial" w:hAnsi="Arial" w:cs="Arial"/>
          <w:b/>
          <w:sz w:val="24"/>
          <w:szCs w:val="24"/>
        </w:rPr>
      </w:pPr>
      <w:r w:rsidRPr="001F15DC">
        <w:rPr>
          <w:rFonts w:ascii="Arial" w:hAnsi="Arial" w:cs="Arial"/>
          <w:b/>
          <w:sz w:val="24"/>
          <w:szCs w:val="24"/>
        </w:rPr>
        <w:t>SAĞLIK BAKANLIĞI’NA</w:t>
      </w:r>
    </w:p>
    <w:p w:rsidR="001F15DC" w:rsidRPr="001F15DC" w:rsidRDefault="001F15DC" w:rsidP="005711EB">
      <w:pPr>
        <w:autoSpaceDE w:val="0"/>
        <w:autoSpaceDN w:val="0"/>
        <w:adjustRightInd w:val="0"/>
        <w:spacing w:after="0" w:line="240" w:lineRule="auto"/>
        <w:jc w:val="both"/>
        <w:rPr>
          <w:rFonts w:ascii="Arial" w:hAnsi="Arial" w:cs="Arial"/>
          <w:b/>
          <w:sz w:val="24"/>
          <w:szCs w:val="24"/>
        </w:rPr>
      </w:pPr>
    </w:p>
    <w:p w:rsidR="001F15DC" w:rsidRPr="001F15DC" w:rsidRDefault="001F15DC" w:rsidP="005711EB">
      <w:pPr>
        <w:autoSpaceDE w:val="0"/>
        <w:autoSpaceDN w:val="0"/>
        <w:adjustRightInd w:val="0"/>
        <w:spacing w:after="0" w:line="240" w:lineRule="auto"/>
        <w:jc w:val="both"/>
        <w:rPr>
          <w:rFonts w:ascii="Arial" w:hAnsi="Arial" w:cs="Arial"/>
          <w:sz w:val="24"/>
          <w:szCs w:val="24"/>
        </w:rPr>
      </w:pPr>
    </w:p>
    <w:p w:rsidR="00C82256" w:rsidRPr="001F15DC" w:rsidRDefault="002C0D95" w:rsidP="005711EB">
      <w:pPr>
        <w:autoSpaceDE w:val="0"/>
        <w:autoSpaceDN w:val="0"/>
        <w:adjustRightInd w:val="0"/>
        <w:spacing w:after="0" w:line="240" w:lineRule="auto"/>
        <w:jc w:val="both"/>
        <w:rPr>
          <w:rFonts w:ascii="Arial" w:hAnsi="Arial" w:cs="Arial"/>
          <w:sz w:val="24"/>
          <w:szCs w:val="24"/>
        </w:rPr>
      </w:pPr>
      <w:proofErr w:type="gramStart"/>
      <w:r w:rsidRPr="001F15DC">
        <w:rPr>
          <w:rFonts w:ascii="Arial" w:hAnsi="Arial" w:cs="Arial"/>
          <w:sz w:val="24"/>
          <w:szCs w:val="24"/>
        </w:rPr>
        <w:t>Mülga Türkiye Kamu Hastaneleri Kurumu’nun 23.06.2014 tarih ve 869 saylı "Nöbet</w:t>
      </w:r>
      <w:r w:rsidR="005711EB" w:rsidRPr="001F15DC">
        <w:rPr>
          <w:rFonts w:ascii="Arial" w:hAnsi="Arial" w:cs="Arial"/>
          <w:sz w:val="24"/>
          <w:szCs w:val="24"/>
        </w:rPr>
        <w:t xml:space="preserve"> </w:t>
      </w:r>
      <w:r w:rsidRPr="001F15DC">
        <w:rPr>
          <w:rFonts w:ascii="Arial" w:hAnsi="Arial" w:cs="Arial"/>
          <w:sz w:val="24"/>
          <w:szCs w:val="24"/>
        </w:rPr>
        <w:t xml:space="preserve">ücretleri' konulu Genel Yazısının "Özellik Arz Eden Birimlere Hizmet Verenlerin Nöbet Ücreti" başlıklı 2. maddesinin Danıştay 12. Dairesi’nin </w:t>
      </w:r>
      <w:r w:rsidR="00916B56" w:rsidRPr="001F15DC">
        <w:rPr>
          <w:rFonts w:ascii="Arial" w:hAnsi="Arial" w:cs="Arial"/>
          <w:sz w:val="24"/>
          <w:szCs w:val="24"/>
        </w:rPr>
        <w:t>18/04</w:t>
      </w:r>
      <w:r w:rsidRPr="001F15DC">
        <w:rPr>
          <w:rFonts w:ascii="Arial" w:hAnsi="Arial" w:cs="Arial"/>
          <w:sz w:val="24"/>
          <w:szCs w:val="24"/>
        </w:rPr>
        <w:t>/2019 tarihli ve E:</w:t>
      </w:r>
      <w:r w:rsidR="003B125D">
        <w:rPr>
          <w:rFonts w:ascii="Arial" w:hAnsi="Arial" w:cs="Arial"/>
          <w:sz w:val="24"/>
          <w:szCs w:val="24"/>
        </w:rPr>
        <w:t xml:space="preserve"> </w:t>
      </w:r>
      <w:r w:rsidRPr="001F15DC">
        <w:rPr>
          <w:rFonts w:ascii="Arial" w:hAnsi="Arial" w:cs="Arial"/>
          <w:sz w:val="24"/>
          <w:szCs w:val="24"/>
        </w:rPr>
        <w:t>2018/4576- K:2019/2960 sayılı karanıyla, diyaliz, ameliyathane, yoğun bakım, acil servis ve 112 acil sağlık hizmetlerinde tutulan söz konusu nöbetler için yüzde elli oranında artırımlı nöbet ücreti ödeneceği, bu ücretin ödenebilmesi için bu birimlerde görevlendirilmiş olma koşulunun aranmadığı ve mevzuatta birimlere hizmet verecek şekilde nöbet tutulmasın</w:t>
      </w:r>
      <w:r w:rsidR="001A1D67">
        <w:rPr>
          <w:rFonts w:ascii="Arial" w:hAnsi="Arial" w:cs="Arial"/>
          <w:sz w:val="24"/>
          <w:szCs w:val="24"/>
        </w:rPr>
        <w:t>ın</w:t>
      </w:r>
      <w:r w:rsidRPr="001F15DC">
        <w:rPr>
          <w:rFonts w:ascii="Arial" w:hAnsi="Arial" w:cs="Arial"/>
          <w:sz w:val="24"/>
          <w:szCs w:val="24"/>
        </w:rPr>
        <w:t xml:space="preserve"> yeterli olduğu, artırımlı nöbet ücreti ödenmesinde nöbet hizmetinin verildiği birime bakılarak, bu birimlere hizmet veren sağlık personeline yüzde elli oranında </w:t>
      </w:r>
      <w:r w:rsidR="005711EB" w:rsidRPr="001F15DC">
        <w:rPr>
          <w:rFonts w:ascii="Arial" w:hAnsi="Arial" w:cs="Arial"/>
          <w:sz w:val="24"/>
          <w:szCs w:val="24"/>
        </w:rPr>
        <w:t>artırımlı</w:t>
      </w:r>
      <w:r w:rsidRPr="001F15DC">
        <w:rPr>
          <w:rFonts w:ascii="Arial" w:hAnsi="Arial" w:cs="Arial"/>
          <w:sz w:val="24"/>
          <w:szCs w:val="24"/>
        </w:rPr>
        <w:t xml:space="preserve"> nöbet ücreti ödenmesi gerektiği gerekçesiyle iptali üzerine, anılan kararın uygulanmasını </w:t>
      </w:r>
      <w:proofErr w:type="spellStart"/>
      <w:r w:rsidRPr="001F15DC">
        <w:rPr>
          <w:rFonts w:ascii="Arial" w:hAnsi="Arial" w:cs="Arial"/>
          <w:sz w:val="24"/>
          <w:szCs w:val="24"/>
        </w:rPr>
        <w:t>teminen</w:t>
      </w:r>
      <w:proofErr w:type="spellEnd"/>
      <w:r w:rsidRPr="001F15DC">
        <w:rPr>
          <w:rFonts w:ascii="Arial" w:hAnsi="Arial" w:cs="Arial"/>
          <w:sz w:val="24"/>
          <w:szCs w:val="24"/>
        </w:rPr>
        <w:t xml:space="preserve">, </w:t>
      </w:r>
      <w:r w:rsidR="005711EB" w:rsidRPr="001F15DC">
        <w:rPr>
          <w:rFonts w:ascii="Arial" w:hAnsi="Arial" w:cs="Arial"/>
          <w:sz w:val="24"/>
          <w:szCs w:val="24"/>
        </w:rPr>
        <w:t>kararın</w:t>
      </w:r>
      <w:r w:rsidRPr="001F15DC">
        <w:rPr>
          <w:rFonts w:ascii="Arial" w:hAnsi="Arial" w:cs="Arial"/>
          <w:sz w:val="24"/>
          <w:szCs w:val="24"/>
        </w:rPr>
        <w:t xml:space="preserve"> Bakanlığa tebliğ </w:t>
      </w:r>
      <w:r w:rsidR="00856B26" w:rsidRPr="001F15DC">
        <w:rPr>
          <w:rFonts w:ascii="Arial" w:hAnsi="Arial" w:cs="Arial"/>
          <w:sz w:val="24"/>
          <w:szCs w:val="24"/>
        </w:rPr>
        <w:t>edildiği 17</w:t>
      </w:r>
      <w:r w:rsidRPr="001F15DC">
        <w:rPr>
          <w:rFonts w:ascii="Arial" w:hAnsi="Arial" w:cs="Arial"/>
          <w:sz w:val="24"/>
          <w:szCs w:val="24"/>
        </w:rPr>
        <w:t xml:space="preserve">/09/2019 tarihinden itibaren, </w:t>
      </w:r>
      <w:r w:rsidR="00856B26" w:rsidRPr="001F15DC">
        <w:rPr>
          <w:rFonts w:ascii="Arial" w:hAnsi="Arial" w:cs="Arial"/>
          <w:sz w:val="24"/>
          <w:szCs w:val="24"/>
        </w:rPr>
        <w:t>ayrı bir</w:t>
      </w:r>
      <w:r w:rsidRPr="001F15DC">
        <w:rPr>
          <w:rFonts w:ascii="Arial" w:hAnsi="Arial" w:cs="Arial"/>
          <w:sz w:val="24"/>
          <w:szCs w:val="24"/>
        </w:rPr>
        <w:t xml:space="preserve"> acil laboratuvar/röntgen </w:t>
      </w:r>
      <w:r w:rsidR="00916B56" w:rsidRPr="001F15DC">
        <w:rPr>
          <w:rFonts w:ascii="Arial" w:hAnsi="Arial" w:cs="Arial"/>
          <w:sz w:val="24"/>
          <w:szCs w:val="24"/>
        </w:rPr>
        <w:t>birimi bulunmayan</w:t>
      </w:r>
      <w:r w:rsidRPr="001F15DC">
        <w:rPr>
          <w:rFonts w:ascii="Arial" w:hAnsi="Arial" w:cs="Arial"/>
          <w:sz w:val="24"/>
          <w:szCs w:val="24"/>
        </w:rPr>
        <w:t xml:space="preserve"> sağlık-tesislerinde, nöbet görevini ifa etmekte iken mesai saatleri dışında acil servis hastalarına da hizmet veren laboratuvar/röntgen biriminde görevli personele bu şekilde </w:t>
      </w:r>
      <w:r w:rsidR="00916B56" w:rsidRPr="001F15DC">
        <w:rPr>
          <w:rFonts w:ascii="Arial" w:hAnsi="Arial" w:cs="Arial"/>
          <w:sz w:val="24"/>
          <w:szCs w:val="24"/>
        </w:rPr>
        <w:t>çalıştıkları süreler</w:t>
      </w:r>
      <w:r w:rsidRPr="001F15DC">
        <w:rPr>
          <w:rFonts w:ascii="Arial" w:hAnsi="Arial" w:cs="Arial"/>
          <w:sz w:val="24"/>
          <w:szCs w:val="24"/>
        </w:rPr>
        <w:t xml:space="preserve"> için yüzde elli oranında artırımlı nöbet ücreti ödemesi yapılmıştır. </w:t>
      </w:r>
      <w:proofErr w:type="gramEnd"/>
    </w:p>
    <w:p w:rsidR="00916B56" w:rsidRPr="001F15DC" w:rsidRDefault="00916B56" w:rsidP="005711EB">
      <w:pPr>
        <w:autoSpaceDE w:val="0"/>
        <w:autoSpaceDN w:val="0"/>
        <w:adjustRightInd w:val="0"/>
        <w:spacing w:after="0" w:line="240" w:lineRule="auto"/>
        <w:jc w:val="both"/>
        <w:rPr>
          <w:rFonts w:ascii="Arial" w:hAnsi="Arial" w:cs="Arial"/>
          <w:sz w:val="24"/>
          <w:szCs w:val="24"/>
        </w:rPr>
      </w:pPr>
    </w:p>
    <w:p w:rsidR="002C0D95" w:rsidRPr="001F15DC" w:rsidRDefault="002C0D95" w:rsidP="005711EB">
      <w:pPr>
        <w:autoSpaceDE w:val="0"/>
        <w:autoSpaceDN w:val="0"/>
        <w:adjustRightInd w:val="0"/>
        <w:spacing w:after="0" w:line="240" w:lineRule="auto"/>
        <w:jc w:val="both"/>
        <w:rPr>
          <w:rFonts w:ascii="Arial" w:hAnsi="Arial" w:cs="Arial"/>
          <w:sz w:val="24"/>
          <w:szCs w:val="24"/>
        </w:rPr>
      </w:pPr>
      <w:proofErr w:type="gramStart"/>
      <w:r w:rsidRPr="001F15DC">
        <w:rPr>
          <w:rFonts w:ascii="Arial" w:hAnsi="Arial" w:cs="Arial"/>
          <w:sz w:val="24"/>
          <w:szCs w:val="24"/>
        </w:rPr>
        <w:t xml:space="preserve">Sonrasında Danıştay 12. Dairesi'nce verilen iptal kararının, </w:t>
      </w:r>
      <w:r w:rsidR="00916B56" w:rsidRPr="001F15DC">
        <w:rPr>
          <w:rFonts w:ascii="Arial" w:hAnsi="Arial" w:cs="Arial"/>
          <w:sz w:val="24"/>
          <w:szCs w:val="24"/>
        </w:rPr>
        <w:t>Genel Müdürlük tarafından temyiz</w:t>
      </w:r>
      <w:r w:rsidRPr="001F15DC">
        <w:rPr>
          <w:rFonts w:ascii="Arial" w:hAnsi="Arial" w:cs="Arial"/>
          <w:sz w:val="24"/>
          <w:szCs w:val="24"/>
        </w:rPr>
        <w:t xml:space="preserve"> </w:t>
      </w:r>
      <w:r w:rsidR="00916B56" w:rsidRPr="001F15DC">
        <w:rPr>
          <w:rFonts w:ascii="Arial" w:hAnsi="Arial" w:cs="Arial"/>
          <w:sz w:val="24"/>
          <w:szCs w:val="24"/>
        </w:rPr>
        <w:t>başvurusu</w:t>
      </w:r>
      <w:r w:rsidRPr="001F15DC">
        <w:rPr>
          <w:rFonts w:ascii="Arial" w:hAnsi="Arial" w:cs="Arial"/>
          <w:sz w:val="24"/>
          <w:szCs w:val="24"/>
        </w:rPr>
        <w:t xml:space="preserve"> üzerine Danıştay idari Dava Daireleri Kurulu'nun 08.10.2020 tarihli ve E:2019/2897 </w:t>
      </w:r>
      <w:r w:rsidR="00916B56" w:rsidRPr="001F15DC">
        <w:rPr>
          <w:rFonts w:ascii="Arial" w:hAnsi="Arial" w:cs="Arial"/>
          <w:sz w:val="24"/>
          <w:szCs w:val="24"/>
        </w:rPr>
        <w:t>ve K:2020/1771 sayılı</w:t>
      </w:r>
      <w:r w:rsidRPr="001F15DC">
        <w:rPr>
          <w:rFonts w:ascii="Arial" w:hAnsi="Arial" w:cs="Arial"/>
          <w:sz w:val="24"/>
          <w:szCs w:val="24"/>
        </w:rPr>
        <w:t xml:space="preserve"> </w:t>
      </w:r>
      <w:r w:rsidR="00916B56" w:rsidRPr="001F15DC">
        <w:rPr>
          <w:rFonts w:ascii="Arial" w:hAnsi="Arial" w:cs="Arial"/>
          <w:sz w:val="24"/>
          <w:szCs w:val="24"/>
        </w:rPr>
        <w:t>kararıy</w:t>
      </w:r>
      <w:r w:rsidRPr="001F15DC">
        <w:rPr>
          <w:rFonts w:ascii="Arial" w:hAnsi="Arial" w:cs="Arial"/>
          <w:sz w:val="24"/>
          <w:szCs w:val="24"/>
        </w:rPr>
        <w:t xml:space="preserve">la "...Söz konusu düzenleme hizmet </w:t>
      </w:r>
      <w:r w:rsidR="00916B56" w:rsidRPr="001F15DC">
        <w:rPr>
          <w:rFonts w:ascii="Arial" w:hAnsi="Arial" w:cs="Arial"/>
          <w:sz w:val="24"/>
          <w:szCs w:val="24"/>
        </w:rPr>
        <w:t>bazında</w:t>
      </w:r>
      <w:r w:rsidRPr="001F15DC">
        <w:rPr>
          <w:rFonts w:ascii="Arial" w:hAnsi="Arial" w:cs="Arial"/>
          <w:sz w:val="24"/>
          <w:szCs w:val="24"/>
        </w:rPr>
        <w:t xml:space="preserve"> değil</w:t>
      </w:r>
      <w:r w:rsidR="006A4404">
        <w:rPr>
          <w:rFonts w:ascii="Arial" w:hAnsi="Arial" w:cs="Arial"/>
          <w:sz w:val="24"/>
          <w:szCs w:val="24"/>
        </w:rPr>
        <w:t>,</w:t>
      </w:r>
      <w:r w:rsidRPr="001F15DC">
        <w:rPr>
          <w:rFonts w:ascii="Arial" w:hAnsi="Arial" w:cs="Arial"/>
          <w:sz w:val="24"/>
          <w:szCs w:val="24"/>
        </w:rPr>
        <w:t xml:space="preserve"> birim bazında</w:t>
      </w:r>
      <w:r w:rsidR="00916B56" w:rsidRPr="001F15DC">
        <w:rPr>
          <w:rFonts w:ascii="Arial" w:hAnsi="Arial" w:cs="Arial"/>
          <w:sz w:val="24"/>
          <w:szCs w:val="24"/>
        </w:rPr>
        <w:t xml:space="preserve"> </w:t>
      </w:r>
      <w:r w:rsidRPr="001F15DC">
        <w:rPr>
          <w:rFonts w:ascii="Arial" w:hAnsi="Arial" w:cs="Arial"/>
          <w:sz w:val="24"/>
          <w:szCs w:val="24"/>
        </w:rPr>
        <w:t xml:space="preserve">yapıldığından </w:t>
      </w:r>
      <w:r w:rsidR="00916B56" w:rsidRPr="001F15DC">
        <w:rPr>
          <w:rFonts w:ascii="Arial" w:hAnsi="Arial" w:cs="Arial"/>
          <w:sz w:val="24"/>
          <w:szCs w:val="24"/>
        </w:rPr>
        <w:t>personelin</w:t>
      </w:r>
      <w:r w:rsidRPr="001F15DC">
        <w:rPr>
          <w:rFonts w:ascii="Arial" w:hAnsi="Arial" w:cs="Arial"/>
          <w:sz w:val="24"/>
          <w:szCs w:val="24"/>
        </w:rPr>
        <w:t xml:space="preserve"> </w:t>
      </w:r>
      <w:r w:rsidR="00916B56" w:rsidRPr="001F15DC">
        <w:rPr>
          <w:rFonts w:ascii="Arial" w:hAnsi="Arial" w:cs="Arial"/>
          <w:sz w:val="24"/>
          <w:szCs w:val="24"/>
        </w:rPr>
        <w:t xml:space="preserve">bu birimler </w:t>
      </w:r>
      <w:r w:rsidRPr="001F15DC">
        <w:rPr>
          <w:rFonts w:ascii="Arial" w:hAnsi="Arial" w:cs="Arial"/>
          <w:sz w:val="24"/>
          <w:szCs w:val="24"/>
        </w:rPr>
        <w:t xml:space="preserve">için öngörülen </w:t>
      </w:r>
      <w:r w:rsidR="005711EB" w:rsidRPr="001F15DC">
        <w:rPr>
          <w:rFonts w:ascii="Arial" w:hAnsi="Arial" w:cs="Arial"/>
          <w:sz w:val="24"/>
          <w:szCs w:val="24"/>
        </w:rPr>
        <w:t>katsayıdan faydalanabilmesi</w:t>
      </w:r>
      <w:r w:rsidRPr="001F15DC">
        <w:rPr>
          <w:rFonts w:ascii="Arial" w:hAnsi="Arial" w:cs="Arial"/>
          <w:sz w:val="24"/>
          <w:szCs w:val="24"/>
        </w:rPr>
        <w:t xml:space="preserve"> için görev yapılan</w:t>
      </w:r>
      <w:r w:rsidR="00916B56" w:rsidRPr="001F15DC">
        <w:rPr>
          <w:rFonts w:ascii="Arial" w:hAnsi="Arial" w:cs="Arial"/>
          <w:sz w:val="24"/>
          <w:szCs w:val="24"/>
        </w:rPr>
        <w:t xml:space="preserve"> </w:t>
      </w:r>
      <w:r w:rsidR="005711EB" w:rsidRPr="001F15DC">
        <w:rPr>
          <w:rFonts w:ascii="Arial" w:hAnsi="Arial" w:cs="Arial"/>
          <w:sz w:val="24"/>
          <w:szCs w:val="24"/>
        </w:rPr>
        <w:t>kurumda bu</w:t>
      </w:r>
      <w:r w:rsidRPr="001F15DC">
        <w:rPr>
          <w:rFonts w:ascii="Arial" w:hAnsi="Arial" w:cs="Arial"/>
          <w:sz w:val="24"/>
          <w:szCs w:val="24"/>
        </w:rPr>
        <w:t xml:space="preserve"> </w:t>
      </w:r>
      <w:r w:rsidR="00916B56" w:rsidRPr="001F15DC">
        <w:rPr>
          <w:rFonts w:ascii="Arial" w:hAnsi="Arial" w:cs="Arial"/>
          <w:sz w:val="24"/>
          <w:szCs w:val="24"/>
        </w:rPr>
        <w:t>birimin</w:t>
      </w:r>
      <w:r w:rsidRPr="001F15DC">
        <w:rPr>
          <w:rFonts w:ascii="Arial" w:hAnsi="Arial" w:cs="Arial"/>
          <w:sz w:val="24"/>
          <w:szCs w:val="24"/>
        </w:rPr>
        <w:t xml:space="preserve"> bulunması ve hizmetin fiilen bu birimde verilmiş </w:t>
      </w:r>
      <w:r w:rsidR="00916B56" w:rsidRPr="001F15DC">
        <w:rPr>
          <w:rFonts w:ascii="Arial" w:hAnsi="Arial" w:cs="Arial"/>
          <w:sz w:val="24"/>
          <w:szCs w:val="24"/>
        </w:rPr>
        <w:t>olması</w:t>
      </w:r>
      <w:r w:rsidRPr="001F15DC">
        <w:rPr>
          <w:rFonts w:ascii="Arial" w:hAnsi="Arial" w:cs="Arial"/>
          <w:sz w:val="24"/>
          <w:szCs w:val="24"/>
        </w:rPr>
        <w:t xml:space="preserve"> gerekmektedir.</w:t>
      </w:r>
      <w:proofErr w:type="gramEnd"/>
    </w:p>
    <w:p w:rsidR="005711EB" w:rsidRPr="001F15DC" w:rsidRDefault="005711EB" w:rsidP="005711EB">
      <w:pPr>
        <w:autoSpaceDE w:val="0"/>
        <w:autoSpaceDN w:val="0"/>
        <w:adjustRightInd w:val="0"/>
        <w:spacing w:after="0" w:line="240" w:lineRule="auto"/>
        <w:jc w:val="both"/>
        <w:rPr>
          <w:rFonts w:ascii="Arial" w:hAnsi="Arial" w:cs="Arial"/>
          <w:sz w:val="24"/>
          <w:szCs w:val="24"/>
        </w:rPr>
      </w:pPr>
    </w:p>
    <w:p w:rsidR="007611F5" w:rsidRPr="001F15DC" w:rsidRDefault="00916B56" w:rsidP="005711EB">
      <w:pPr>
        <w:autoSpaceDE w:val="0"/>
        <w:autoSpaceDN w:val="0"/>
        <w:adjustRightInd w:val="0"/>
        <w:spacing w:after="0" w:line="240" w:lineRule="auto"/>
        <w:jc w:val="both"/>
        <w:rPr>
          <w:rFonts w:ascii="Arial" w:hAnsi="Arial" w:cs="Arial"/>
          <w:b/>
          <w:sz w:val="24"/>
          <w:szCs w:val="24"/>
        </w:rPr>
      </w:pPr>
      <w:proofErr w:type="gramStart"/>
      <w:r w:rsidRPr="001F15DC">
        <w:rPr>
          <w:rFonts w:ascii="Arial" w:hAnsi="Arial" w:cs="Arial"/>
          <w:sz w:val="24"/>
          <w:szCs w:val="24"/>
        </w:rPr>
        <w:t>Bu nedenle, 657 sayıl</w:t>
      </w:r>
      <w:r w:rsidR="00D04C8B">
        <w:rPr>
          <w:rFonts w:ascii="Arial" w:hAnsi="Arial" w:cs="Arial"/>
          <w:sz w:val="24"/>
          <w:szCs w:val="24"/>
        </w:rPr>
        <w:t xml:space="preserve">ı </w:t>
      </w:r>
      <w:r w:rsidRPr="001F15DC">
        <w:rPr>
          <w:rFonts w:ascii="Arial" w:hAnsi="Arial" w:cs="Arial"/>
          <w:sz w:val="24"/>
          <w:szCs w:val="24"/>
        </w:rPr>
        <w:t>Devlet Memurları Kanununun Ek 33. maddesi ve yukarıda anılan Toplu</w:t>
      </w:r>
      <w:r w:rsidR="001F15DC">
        <w:rPr>
          <w:rFonts w:ascii="Arial" w:hAnsi="Arial" w:cs="Arial"/>
          <w:sz w:val="24"/>
          <w:szCs w:val="24"/>
        </w:rPr>
        <w:t xml:space="preserve"> </w:t>
      </w:r>
      <w:r w:rsidRPr="001F15DC">
        <w:rPr>
          <w:rFonts w:ascii="Arial" w:hAnsi="Arial" w:cs="Arial"/>
          <w:sz w:val="24"/>
          <w:szCs w:val="24"/>
        </w:rPr>
        <w:t xml:space="preserve">Sözleşme </w:t>
      </w:r>
      <w:r w:rsidR="005711EB" w:rsidRPr="001F15DC">
        <w:rPr>
          <w:rFonts w:ascii="Arial" w:hAnsi="Arial" w:cs="Arial"/>
          <w:sz w:val="24"/>
          <w:szCs w:val="24"/>
        </w:rPr>
        <w:t>hükümlerine tahdidi</w:t>
      </w:r>
      <w:r w:rsidRPr="001F15DC">
        <w:rPr>
          <w:rFonts w:ascii="Arial" w:hAnsi="Arial" w:cs="Arial"/>
          <w:sz w:val="24"/>
          <w:szCs w:val="24"/>
        </w:rPr>
        <w:t xml:space="preserve"> </w:t>
      </w:r>
      <w:r w:rsidR="005711EB" w:rsidRPr="001F15DC">
        <w:rPr>
          <w:rFonts w:ascii="Arial" w:hAnsi="Arial" w:cs="Arial"/>
          <w:sz w:val="24"/>
          <w:szCs w:val="24"/>
        </w:rPr>
        <w:t>olarak sayılan</w:t>
      </w:r>
      <w:r w:rsidRPr="001F15DC">
        <w:rPr>
          <w:rFonts w:ascii="Arial" w:hAnsi="Arial" w:cs="Arial"/>
          <w:sz w:val="24"/>
          <w:szCs w:val="24"/>
        </w:rPr>
        <w:t xml:space="preserve"> </w:t>
      </w:r>
      <w:r w:rsidR="005711EB" w:rsidRPr="001F15DC">
        <w:rPr>
          <w:rFonts w:ascii="Arial" w:hAnsi="Arial" w:cs="Arial"/>
          <w:sz w:val="24"/>
          <w:szCs w:val="24"/>
        </w:rPr>
        <w:t>diyaliz,</w:t>
      </w:r>
      <w:r w:rsidRPr="001F15DC">
        <w:rPr>
          <w:rFonts w:ascii="Arial" w:hAnsi="Arial" w:cs="Arial"/>
          <w:sz w:val="24"/>
          <w:szCs w:val="24"/>
        </w:rPr>
        <w:t xml:space="preserve"> </w:t>
      </w:r>
      <w:r w:rsidR="005711EB" w:rsidRPr="001F15DC">
        <w:rPr>
          <w:rFonts w:ascii="Arial" w:hAnsi="Arial" w:cs="Arial"/>
          <w:sz w:val="24"/>
          <w:szCs w:val="24"/>
        </w:rPr>
        <w:t>a</w:t>
      </w:r>
      <w:r w:rsidRPr="001F15DC">
        <w:rPr>
          <w:rFonts w:ascii="Arial" w:hAnsi="Arial" w:cs="Arial"/>
          <w:sz w:val="24"/>
          <w:szCs w:val="24"/>
        </w:rPr>
        <w:t>meliyathane, yoğun bakım</w:t>
      </w:r>
      <w:r w:rsidR="00856B26">
        <w:rPr>
          <w:rFonts w:ascii="Arial" w:hAnsi="Arial" w:cs="Arial"/>
          <w:sz w:val="24"/>
          <w:szCs w:val="24"/>
        </w:rPr>
        <w:t>,</w:t>
      </w:r>
      <w:r w:rsidRPr="001F15DC">
        <w:rPr>
          <w:rFonts w:ascii="Arial" w:hAnsi="Arial" w:cs="Arial"/>
          <w:sz w:val="24"/>
          <w:szCs w:val="24"/>
        </w:rPr>
        <w:t xml:space="preserve"> </w:t>
      </w:r>
      <w:r w:rsidR="00856B26">
        <w:rPr>
          <w:rFonts w:ascii="Arial" w:hAnsi="Arial" w:cs="Arial"/>
          <w:sz w:val="24"/>
          <w:szCs w:val="24"/>
        </w:rPr>
        <w:t>a</w:t>
      </w:r>
      <w:r w:rsidRPr="001F15DC">
        <w:rPr>
          <w:rFonts w:ascii="Arial" w:hAnsi="Arial" w:cs="Arial"/>
          <w:sz w:val="24"/>
          <w:szCs w:val="24"/>
        </w:rPr>
        <w:t>cil servis ve 112 acil sağlık hizmeti birimlerinde çalışan personelin görevinin sürekli özen ve dikkat gerektirmesi</w:t>
      </w:r>
      <w:r w:rsidR="00856B26">
        <w:rPr>
          <w:rFonts w:ascii="Arial" w:hAnsi="Arial" w:cs="Arial"/>
          <w:sz w:val="24"/>
          <w:szCs w:val="24"/>
        </w:rPr>
        <w:t>,</w:t>
      </w:r>
      <w:r w:rsidRPr="001F15DC">
        <w:rPr>
          <w:rFonts w:ascii="Arial" w:hAnsi="Arial" w:cs="Arial"/>
          <w:sz w:val="24"/>
          <w:szCs w:val="24"/>
        </w:rPr>
        <w:t xml:space="preserve"> öte </w:t>
      </w:r>
      <w:r w:rsidR="00856B26">
        <w:rPr>
          <w:rFonts w:ascii="Arial" w:hAnsi="Arial" w:cs="Arial"/>
          <w:sz w:val="24"/>
          <w:szCs w:val="24"/>
        </w:rPr>
        <w:t>y</w:t>
      </w:r>
      <w:r w:rsidRPr="001F15DC">
        <w:rPr>
          <w:rFonts w:ascii="Arial" w:hAnsi="Arial" w:cs="Arial"/>
          <w:sz w:val="24"/>
          <w:szCs w:val="24"/>
        </w:rPr>
        <w:t xml:space="preserve">andan bu birimlerde görevli personelin </w:t>
      </w:r>
      <w:r w:rsidR="005711EB" w:rsidRPr="001F15DC">
        <w:rPr>
          <w:rFonts w:ascii="Arial" w:hAnsi="Arial" w:cs="Arial"/>
          <w:sz w:val="24"/>
          <w:szCs w:val="24"/>
        </w:rPr>
        <w:t xml:space="preserve">daha </w:t>
      </w:r>
      <w:r w:rsidRPr="001F15DC">
        <w:rPr>
          <w:rFonts w:ascii="Arial" w:hAnsi="Arial" w:cs="Arial"/>
          <w:sz w:val="24"/>
          <w:szCs w:val="24"/>
        </w:rPr>
        <w:t xml:space="preserve">fazla sorumluluk </w:t>
      </w:r>
      <w:r w:rsidR="005711EB" w:rsidRPr="001F15DC">
        <w:rPr>
          <w:rFonts w:ascii="Arial" w:hAnsi="Arial" w:cs="Arial"/>
          <w:sz w:val="24"/>
          <w:szCs w:val="24"/>
        </w:rPr>
        <w:t>üstl</w:t>
      </w:r>
      <w:r w:rsidRPr="001F15DC">
        <w:rPr>
          <w:rFonts w:ascii="Arial" w:hAnsi="Arial" w:cs="Arial"/>
          <w:sz w:val="24"/>
          <w:szCs w:val="24"/>
        </w:rPr>
        <w:t xml:space="preserve">enmesi gibi hususlar dikkate alındığında, </w:t>
      </w:r>
      <w:r w:rsidR="005711EB" w:rsidRPr="001F15DC">
        <w:rPr>
          <w:rFonts w:ascii="Arial" w:hAnsi="Arial" w:cs="Arial"/>
          <w:sz w:val="24"/>
          <w:szCs w:val="24"/>
        </w:rPr>
        <w:t>%</w:t>
      </w:r>
      <w:r w:rsidRPr="001F15DC">
        <w:rPr>
          <w:rFonts w:ascii="Arial" w:hAnsi="Arial" w:cs="Arial"/>
          <w:sz w:val="24"/>
          <w:szCs w:val="24"/>
        </w:rPr>
        <w:t xml:space="preserve">50 </w:t>
      </w:r>
      <w:r w:rsidR="005711EB" w:rsidRPr="001F15DC">
        <w:rPr>
          <w:rFonts w:ascii="Arial" w:hAnsi="Arial" w:cs="Arial"/>
          <w:sz w:val="24"/>
          <w:szCs w:val="24"/>
        </w:rPr>
        <w:t>artırımlı nöbet</w:t>
      </w:r>
      <w:r w:rsidRPr="001F15DC">
        <w:rPr>
          <w:rFonts w:ascii="Arial" w:hAnsi="Arial" w:cs="Arial"/>
          <w:sz w:val="24"/>
          <w:szCs w:val="24"/>
        </w:rPr>
        <w:t xml:space="preserve"> ücretinden yararlanma koşulunun hizmet değil</w:t>
      </w:r>
      <w:r w:rsidR="006A4404">
        <w:rPr>
          <w:rFonts w:ascii="Arial" w:hAnsi="Arial" w:cs="Arial"/>
          <w:sz w:val="24"/>
          <w:szCs w:val="24"/>
        </w:rPr>
        <w:t>,</w:t>
      </w:r>
      <w:r w:rsidRPr="001F15DC">
        <w:rPr>
          <w:rFonts w:ascii="Arial" w:hAnsi="Arial" w:cs="Arial"/>
          <w:sz w:val="24"/>
          <w:szCs w:val="24"/>
        </w:rPr>
        <w:t xml:space="preserve"> birim bazında değerlendirilmesi gerektiği ve bahsi geçen </w:t>
      </w:r>
      <w:r w:rsidR="005711EB" w:rsidRPr="001F15DC">
        <w:rPr>
          <w:rFonts w:ascii="Arial" w:hAnsi="Arial" w:cs="Arial"/>
          <w:sz w:val="24"/>
          <w:szCs w:val="24"/>
        </w:rPr>
        <w:t>birimlerde gö</w:t>
      </w:r>
      <w:r w:rsidRPr="001F15DC">
        <w:rPr>
          <w:rFonts w:ascii="Arial" w:hAnsi="Arial" w:cs="Arial"/>
          <w:sz w:val="24"/>
          <w:szCs w:val="24"/>
        </w:rPr>
        <w:t xml:space="preserve">rev yapmayan personele nöbet ücretinin %50 artırımlı ödenmesine hukuken </w:t>
      </w:r>
      <w:r w:rsidR="001F15DC" w:rsidRPr="001F15DC">
        <w:rPr>
          <w:rFonts w:ascii="Arial" w:hAnsi="Arial" w:cs="Arial"/>
          <w:sz w:val="24"/>
          <w:szCs w:val="24"/>
        </w:rPr>
        <w:t>imkân</w:t>
      </w:r>
      <w:r w:rsidRPr="001F15DC">
        <w:rPr>
          <w:rFonts w:ascii="Arial" w:hAnsi="Arial" w:cs="Arial"/>
          <w:sz w:val="24"/>
          <w:szCs w:val="24"/>
        </w:rPr>
        <w:t xml:space="preserve"> bulunmadığı görülmektedir." gerekçesiyle bozulmasına ve yeniden bir karar verilmek üzere dosyanın </w:t>
      </w:r>
      <w:r w:rsidR="005711EB" w:rsidRPr="001F15DC">
        <w:rPr>
          <w:rFonts w:ascii="Arial" w:hAnsi="Arial" w:cs="Arial"/>
          <w:sz w:val="24"/>
          <w:szCs w:val="24"/>
        </w:rPr>
        <w:t>mahkemesine gönderilmesine</w:t>
      </w:r>
      <w:r w:rsidRPr="001F15DC">
        <w:rPr>
          <w:rFonts w:ascii="Arial" w:hAnsi="Arial" w:cs="Arial"/>
          <w:sz w:val="24"/>
          <w:szCs w:val="24"/>
        </w:rPr>
        <w:t xml:space="preserve"> karar verildiğinin bildirimi üzerine, bundan sonraki </w:t>
      </w:r>
      <w:r w:rsidR="005711EB" w:rsidRPr="001F15DC">
        <w:rPr>
          <w:rFonts w:ascii="Arial" w:hAnsi="Arial" w:cs="Arial"/>
          <w:sz w:val="24"/>
          <w:szCs w:val="24"/>
        </w:rPr>
        <w:t>uygulamanın Temyiz</w:t>
      </w:r>
      <w:r w:rsidRPr="001F15DC">
        <w:rPr>
          <w:rFonts w:ascii="Arial" w:hAnsi="Arial" w:cs="Arial"/>
          <w:sz w:val="24"/>
          <w:szCs w:val="24"/>
        </w:rPr>
        <w:t xml:space="preserve"> Mahkemesi </w:t>
      </w:r>
      <w:r w:rsidR="005711EB" w:rsidRPr="001F15DC">
        <w:rPr>
          <w:rFonts w:ascii="Arial" w:hAnsi="Arial" w:cs="Arial"/>
          <w:sz w:val="24"/>
          <w:szCs w:val="24"/>
        </w:rPr>
        <w:t>kararı</w:t>
      </w:r>
      <w:r w:rsidRPr="001F15DC">
        <w:rPr>
          <w:rFonts w:ascii="Arial" w:hAnsi="Arial" w:cs="Arial"/>
          <w:sz w:val="24"/>
          <w:szCs w:val="24"/>
        </w:rPr>
        <w:t xml:space="preserve"> doğrultusunda yapılıp </w:t>
      </w:r>
      <w:r w:rsidR="007611F5" w:rsidRPr="001F15DC">
        <w:rPr>
          <w:rFonts w:ascii="Arial" w:hAnsi="Arial" w:cs="Arial"/>
          <w:sz w:val="24"/>
          <w:szCs w:val="24"/>
        </w:rPr>
        <w:t xml:space="preserve">yapılamayacağı </w:t>
      </w:r>
      <w:r w:rsidR="00EE1DF3" w:rsidRPr="001F15DC">
        <w:rPr>
          <w:rFonts w:ascii="Arial" w:hAnsi="Arial" w:cs="Arial"/>
          <w:sz w:val="24"/>
          <w:szCs w:val="24"/>
        </w:rPr>
        <w:t>Danıştay 12</w:t>
      </w:r>
      <w:r w:rsidRPr="001F15DC">
        <w:rPr>
          <w:rFonts w:ascii="Arial" w:hAnsi="Arial" w:cs="Arial"/>
          <w:sz w:val="24"/>
          <w:szCs w:val="24"/>
        </w:rPr>
        <w:t>.</w:t>
      </w:r>
      <w:r w:rsidR="007611F5" w:rsidRPr="001F15DC">
        <w:rPr>
          <w:rFonts w:ascii="Arial" w:hAnsi="Arial" w:cs="Arial"/>
          <w:sz w:val="24"/>
          <w:szCs w:val="24"/>
        </w:rPr>
        <w:t xml:space="preserve"> </w:t>
      </w:r>
      <w:r w:rsidR="007611F5" w:rsidRPr="001F15DC">
        <w:rPr>
          <w:rFonts w:ascii="Arial" w:hAnsi="Arial" w:cs="Arial"/>
          <w:sz w:val="24"/>
          <w:szCs w:val="24"/>
        </w:rPr>
        <w:lastRenderedPageBreak/>
        <w:t>Dairesi</w:t>
      </w:r>
      <w:r w:rsidR="005711EB" w:rsidRPr="001F15DC">
        <w:rPr>
          <w:rFonts w:ascii="Arial" w:hAnsi="Arial" w:cs="Arial"/>
          <w:sz w:val="24"/>
          <w:szCs w:val="24"/>
        </w:rPr>
        <w:t>’</w:t>
      </w:r>
      <w:r w:rsidR="007611F5" w:rsidRPr="001F15DC">
        <w:rPr>
          <w:rFonts w:ascii="Arial" w:hAnsi="Arial" w:cs="Arial"/>
          <w:sz w:val="24"/>
          <w:szCs w:val="24"/>
        </w:rPr>
        <w:t xml:space="preserve">nce </w:t>
      </w:r>
      <w:r w:rsidRPr="001F15DC">
        <w:rPr>
          <w:rFonts w:ascii="Arial" w:hAnsi="Arial" w:cs="Arial"/>
          <w:sz w:val="24"/>
          <w:szCs w:val="24"/>
        </w:rPr>
        <w:t xml:space="preserve">verilen iptal </w:t>
      </w:r>
      <w:r w:rsidR="007611F5" w:rsidRPr="001F15DC">
        <w:rPr>
          <w:rFonts w:ascii="Arial" w:hAnsi="Arial" w:cs="Arial"/>
          <w:sz w:val="24"/>
          <w:szCs w:val="24"/>
        </w:rPr>
        <w:t>kararı</w:t>
      </w:r>
      <w:r w:rsidRPr="001F15DC">
        <w:rPr>
          <w:rFonts w:ascii="Arial" w:hAnsi="Arial" w:cs="Arial"/>
          <w:sz w:val="24"/>
          <w:szCs w:val="24"/>
        </w:rPr>
        <w:t xml:space="preserve"> </w:t>
      </w:r>
      <w:r w:rsidR="007611F5" w:rsidRPr="001F15DC">
        <w:rPr>
          <w:rFonts w:ascii="Arial" w:hAnsi="Arial" w:cs="Arial"/>
          <w:sz w:val="24"/>
          <w:szCs w:val="24"/>
        </w:rPr>
        <w:t>uyarınca</w:t>
      </w:r>
      <w:r w:rsidRPr="001F15DC">
        <w:rPr>
          <w:rFonts w:ascii="Arial" w:hAnsi="Arial" w:cs="Arial"/>
          <w:sz w:val="24"/>
          <w:szCs w:val="24"/>
        </w:rPr>
        <w:t xml:space="preserve"> personele yapılan ödemelerin iadesinin, bu </w:t>
      </w:r>
      <w:r w:rsidR="007611F5" w:rsidRPr="001F15DC">
        <w:rPr>
          <w:rFonts w:ascii="Arial" w:hAnsi="Arial" w:cs="Arial"/>
          <w:sz w:val="24"/>
          <w:szCs w:val="24"/>
        </w:rPr>
        <w:t xml:space="preserve">ödemelerin </w:t>
      </w:r>
      <w:r w:rsidRPr="001F15DC">
        <w:rPr>
          <w:rFonts w:ascii="Arial" w:hAnsi="Arial" w:cs="Arial"/>
          <w:sz w:val="24"/>
          <w:szCs w:val="24"/>
        </w:rPr>
        <w:t xml:space="preserve">geri alınması </w:t>
      </w:r>
      <w:r w:rsidR="007611F5" w:rsidRPr="001F15DC">
        <w:rPr>
          <w:rFonts w:ascii="Arial" w:hAnsi="Arial" w:cs="Arial"/>
          <w:sz w:val="24"/>
          <w:szCs w:val="24"/>
        </w:rPr>
        <w:t>yükümlülüğünün</w:t>
      </w:r>
      <w:r w:rsidRPr="001F15DC">
        <w:rPr>
          <w:rFonts w:ascii="Arial" w:hAnsi="Arial" w:cs="Arial"/>
          <w:sz w:val="24"/>
          <w:szCs w:val="24"/>
        </w:rPr>
        <w:t xml:space="preserve"> çok say</w:t>
      </w:r>
      <w:r w:rsidR="006A4404">
        <w:rPr>
          <w:rFonts w:ascii="Arial" w:hAnsi="Arial" w:cs="Arial"/>
          <w:sz w:val="24"/>
          <w:szCs w:val="24"/>
        </w:rPr>
        <w:t>ı</w:t>
      </w:r>
      <w:r w:rsidRPr="001F15DC">
        <w:rPr>
          <w:rFonts w:ascii="Arial" w:hAnsi="Arial" w:cs="Arial"/>
          <w:sz w:val="24"/>
          <w:szCs w:val="24"/>
        </w:rPr>
        <w:t>da personeli ilgilendirmesi nedeniyle karar</w:t>
      </w:r>
      <w:r w:rsidR="007611F5" w:rsidRPr="001F15DC">
        <w:rPr>
          <w:rFonts w:ascii="Arial" w:hAnsi="Arial" w:cs="Arial"/>
          <w:sz w:val="24"/>
          <w:szCs w:val="24"/>
        </w:rPr>
        <w:t xml:space="preserve"> k</w:t>
      </w:r>
      <w:r w:rsidRPr="001F15DC">
        <w:rPr>
          <w:rFonts w:ascii="Arial" w:hAnsi="Arial" w:cs="Arial"/>
          <w:sz w:val="24"/>
          <w:szCs w:val="24"/>
        </w:rPr>
        <w:t>esinleşinceye kadar bekletilip bekletilemeyeceği hususla</w:t>
      </w:r>
      <w:r w:rsidR="005711EB" w:rsidRPr="001F15DC">
        <w:rPr>
          <w:rFonts w:ascii="Arial" w:hAnsi="Arial" w:cs="Arial"/>
          <w:sz w:val="24"/>
          <w:szCs w:val="24"/>
        </w:rPr>
        <w:t>rın</w:t>
      </w:r>
      <w:r w:rsidRPr="001F15DC">
        <w:rPr>
          <w:rFonts w:ascii="Arial" w:hAnsi="Arial" w:cs="Arial"/>
          <w:sz w:val="24"/>
          <w:szCs w:val="24"/>
        </w:rPr>
        <w:t>da ilgi yazı ile Genel</w:t>
      </w:r>
      <w:r w:rsidR="007611F5" w:rsidRPr="001F15DC">
        <w:rPr>
          <w:rFonts w:ascii="Arial" w:hAnsi="Arial" w:cs="Arial"/>
          <w:sz w:val="24"/>
          <w:szCs w:val="24"/>
        </w:rPr>
        <w:t xml:space="preserve"> </w:t>
      </w:r>
      <w:r w:rsidR="00EE1DF3" w:rsidRPr="001F15DC">
        <w:rPr>
          <w:rFonts w:ascii="Arial" w:hAnsi="Arial" w:cs="Arial"/>
          <w:sz w:val="24"/>
          <w:szCs w:val="24"/>
        </w:rPr>
        <w:t>Müdürlüğün görüşü</w:t>
      </w:r>
      <w:r w:rsidRPr="001F15DC">
        <w:rPr>
          <w:rFonts w:ascii="Arial" w:hAnsi="Arial" w:cs="Arial"/>
          <w:sz w:val="24"/>
          <w:szCs w:val="24"/>
        </w:rPr>
        <w:t xml:space="preserve"> istenilmekle konu incelenmi</w:t>
      </w:r>
      <w:r w:rsidR="00EE1DF3" w:rsidRPr="001F15DC">
        <w:rPr>
          <w:rFonts w:ascii="Arial" w:hAnsi="Arial" w:cs="Arial"/>
          <w:sz w:val="24"/>
          <w:szCs w:val="24"/>
        </w:rPr>
        <w:t>ş;</w:t>
      </w:r>
      <w:r w:rsidR="007611F5" w:rsidRPr="001F15DC">
        <w:rPr>
          <w:rFonts w:ascii="Arial" w:hAnsi="Arial" w:cs="Arial"/>
          <w:sz w:val="24"/>
          <w:szCs w:val="24"/>
        </w:rPr>
        <w:t xml:space="preserve"> </w:t>
      </w:r>
      <w:r w:rsidR="007611F5" w:rsidRPr="001F15DC">
        <w:rPr>
          <w:rFonts w:ascii="Arial" w:hAnsi="Arial" w:cs="Arial"/>
          <w:b/>
          <w:sz w:val="24"/>
          <w:szCs w:val="24"/>
        </w:rPr>
        <w:t>iptal kararlan icabı tesis edilen işlemlerin hukuki sebebi ilgili iptal kara</w:t>
      </w:r>
      <w:r w:rsidR="006A4404">
        <w:rPr>
          <w:rFonts w:ascii="Arial" w:hAnsi="Arial" w:cs="Arial"/>
          <w:b/>
          <w:sz w:val="24"/>
          <w:szCs w:val="24"/>
        </w:rPr>
        <w:t>rı</w:t>
      </w:r>
      <w:r w:rsidR="007611F5" w:rsidRPr="001F15DC">
        <w:rPr>
          <w:rFonts w:ascii="Arial" w:hAnsi="Arial" w:cs="Arial"/>
          <w:b/>
          <w:sz w:val="24"/>
          <w:szCs w:val="24"/>
        </w:rPr>
        <w:t>dır ve dolaysıyla</w:t>
      </w:r>
      <w:r w:rsidR="005711EB" w:rsidRPr="001F15DC">
        <w:rPr>
          <w:rFonts w:ascii="Arial" w:hAnsi="Arial" w:cs="Arial"/>
          <w:b/>
          <w:sz w:val="24"/>
          <w:szCs w:val="24"/>
        </w:rPr>
        <w:t xml:space="preserve"> </w:t>
      </w:r>
      <w:r w:rsidR="007611F5" w:rsidRPr="001F15DC">
        <w:rPr>
          <w:rFonts w:ascii="Arial" w:hAnsi="Arial" w:cs="Arial"/>
          <w:b/>
          <w:sz w:val="24"/>
          <w:szCs w:val="24"/>
        </w:rPr>
        <w:t>söz konusu karar bozulduğunda bu karara göre yapılan işlem hukuki sebepten yoksun hale</w:t>
      </w:r>
      <w:r w:rsidR="005711EB" w:rsidRPr="001F15DC">
        <w:rPr>
          <w:rFonts w:ascii="Arial" w:hAnsi="Arial" w:cs="Arial"/>
          <w:b/>
          <w:sz w:val="24"/>
          <w:szCs w:val="24"/>
        </w:rPr>
        <w:t xml:space="preserve"> </w:t>
      </w:r>
      <w:r w:rsidR="007611F5" w:rsidRPr="001F15DC">
        <w:rPr>
          <w:rFonts w:ascii="Arial" w:hAnsi="Arial" w:cs="Arial"/>
          <w:b/>
          <w:sz w:val="24"/>
          <w:szCs w:val="24"/>
        </w:rPr>
        <w:t>geldiğinden dolayı Daire kara</w:t>
      </w:r>
      <w:r w:rsidR="006D3147">
        <w:rPr>
          <w:rFonts w:ascii="Arial" w:hAnsi="Arial" w:cs="Arial"/>
          <w:b/>
          <w:sz w:val="24"/>
          <w:szCs w:val="24"/>
        </w:rPr>
        <w:t>r</w:t>
      </w:r>
      <w:r w:rsidR="007611F5" w:rsidRPr="001F15DC">
        <w:rPr>
          <w:rFonts w:ascii="Arial" w:hAnsi="Arial" w:cs="Arial"/>
          <w:b/>
          <w:sz w:val="24"/>
          <w:szCs w:val="24"/>
        </w:rPr>
        <w:t xml:space="preserve"> gereği tesis edilen işlemlerin geri alınması ve İdari Dava Daireleri Kurulu’nun bozma kara</w:t>
      </w:r>
      <w:r w:rsidR="006A4404">
        <w:rPr>
          <w:rFonts w:ascii="Arial" w:hAnsi="Arial" w:cs="Arial"/>
          <w:b/>
          <w:sz w:val="24"/>
          <w:szCs w:val="24"/>
        </w:rPr>
        <w:t>rı</w:t>
      </w:r>
      <w:r w:rsidR="007611F5" w:rsidRPr="001F15DC">
        <w:rPr>
          <w:rFonts w:ascii="Arial" w:hAnsi="Arial" w:cs="Arial"/>
          <w:b/>
          <w:sz w:val="24"/>
          <w:szCs w:val="24"/>
        </w:rPr>
        <w:t xml:space="preserve"> gerekçesi doğrultusunda da yeniden işlem/düzenleme yapılması gerektiği,</w:t>
      </w:r>
      <w:r w:rsidR="005711EB" w:rsidRPr="001F15DC">
        <w:rPr>
          <w:rFonts w:ascii="Arial" w:hAnsi="Arial" w:cs="Arial"/>
          <w:b/>
          <w:sz w:val="24"/>
          <w:szCs w:val="24"/>
        </w:rPr>
        <w:t xml:space="preserve"> </w:t>
      </w:r>
      <w:r w:rsidR="007611F5" w:rsidRPr="001F15DC">
        <w:rPr>
          <w:rFonts w:ascii="Arial" w:hAnsi="Arial" w:cs="Arial"/>
          <w:b/>
          <w:sz w:val="24"/>
          <w:szCs w:val="24"/>
        </w:rPr>
        <w:t>Danıştay 12. Dairesi'nce verilen iptal karanının yarattığı hukuki sonuç, bozma üzerine</w:t>
      </w:r>
      <w:r w:rsidR="005711EB" w:rsidRPr="001F15DC">
        <w:rPr>
          <w:rFonts w:ascii="Arial" w:hAnsi="Arial" w:cs="Arial"/>
          <w:b/>
          <w:sz w:val="24"/>
          <w:szCs w:val="24"/>
        </w:rPr>
        <w:t xml:space="preserve"> </w:t>
      </w:r>
      <w:r w:rsidR="007611F5" w:rsidRPr="001F15DC">
        <w:rPr>
          <w:rFonts w:ascii="Arial" w:hAnsi="Arial" w:cs="Arial"/>
          <w:b/>
          <w:sz w:val="24"/>
          <w:szCs w:val="24"/>
        </w:rPr>
        <w:t>ortadan kalktığından ve dolayısıyla karar gereği yapılan ödemeler hukuken sebepsiz hale</w:t>
      </w:r>
      <w:r w:rsidR="005711EB" w:rsidRPr="001F15DC">
        <w:rPr>
          <w:rFonts w:ascii="Arial" w:hAnsi="Arial" w:cs="Arial"/>
          <w:b/>
          <w:sz w:val="24"/>
          <w:szCs w:val="24"/>
        </w:rPr>
        <w:t xml:space="preserve"> </w:t>
      </w:r>
      <w:r w:rsidR="007611F5" w:rsidRPr="001F15DC">
        <w:rPr>
          <w:rFonts w:ascii="Arial" w:hAnsi="Arial" w:cs="Arial"/>
          <w:b/>
          <w:sz w:val="24"/>
          <w:szCs w:val="24"/>
        </w:rPr>
        <w:t xml:space="preserve">geldiğinden ödemelerin geri alınması yönünde karar sonrasında söz konusu çalışanlara bu koşullar altında geri ödeme </w:t>
      </w:r>
      <w:r w:rsidR="005711EB" w:rsidRPr="001F15DC">
        <w:rPr>
          <w:rFonts w:ascii="Arial" w:hAnsi="Arial" w:cs="Arial"/>
          <w:b/>
          <w:sz w:val="24"/>
          <w:szCs w:val="24"/>
        </w:rPr>
        <w:t>belgeleri</w:t>
      </w:r>
      <w:r w:rsidR="007611F5" w:rsidRPr="001F15DC">
        <w:rPr>
          <w:rFonts w:ascii="Arial" w:hAnsi="Arial" w:cs="Arial"/>
          <w:b/>
          <w:sz w:val="24"/>
          <w:szCs w:val="24"/>
        </w:rPr>
        <w:t xml:space="preserve"> hızlıca gönderilmeye başla</w:t>
      </w:r>
      <w:r w:rsidR="005711EB" w:rsidRPr="001F15DC">
        <w:rPr>
          <w:rFonts w:ascii="Arial" w:hAnsi="Arial" w:cs="Arial"/>
          <w:b/>
          <w:sz w:val="24"/>
          <w:szCs w:val="24"/>
        </w:rPr>
        <w:t>n</w:t>
      </w:r>
      <w:r w:rsidR="007611F5" w:rsidRPr="001F15DC">
        <w:rPr>
          <w:rFonts w:ascii="Arial" w:hAnsi="Arial" w:cs="Arial"/>
          <w:b/>
          <w:sz w:val="24"/>
          <w:szCs w:val="24"/>
        </w:rPr>
        <w:t xml:space="preserve">mıştır. </w:t>
      </w:r>
      <w:proofErr w:type="gramEnd"/>
    </w:p>
    <w:p w:rsidR="00B06F67" w:rsidRPr="001F15DC" w:rsidRDefault="007611F5" w:rsidP="005711EB">
      <w:pPr>
        <w:spacing w:line="240" w:lineRule="atLeast"/>
        <w:ind w:firstLine="709"/>
        <w:jc w:val="both"/>
        <w:rPr>
          <w:rFonts w:ascii="Arial" w:hAnsi="Arial" w:cs="Arial"/>
          <w:b/>
          <w:bCs/>
          <w:color w:val="000000"/>
          <w:sz w:val="24"/>
          <w:szCs w:val="24"/>
        </w:rPr>
      </w:pPr>
      <w:r w:rsidRPr="001F15DC">
        <w:rPr>
          <w:rFonts w:ascii="Arial" w:hAnsi="Arial" w:cs="Arial"/>
          <w:sz w:val="24"/>
          <w:szCs w:val="24"/>
        </w:rPr>
        <w:t xml:space="preserve"> Ödemenin hukuki gerekçesi ortadan kalkmakla birlikte </w:t>
      </w:r>
      <w:r w:rsidRPr="001F15DC">
        <w:rPr>
          <w:rFonts w:ascii="Arial" w:hAnsi="Arial" w:cs="Arial"/>
          <w:i/>
          <w:iCs/>
          <w:color w:val="212529"/>
          <w:sz w:val="24"/>
          <w:szCs w:val="24"/>
          <w:shd w:val="clear" w:color="auto" w:fill="FFFFFF"/>
        </w:rPr>
        <w:t>11.05.2000</w:t>
      </w:r>
      <w:r w:rsidR="00CF31B9" w:rsidRPr="001F15DC">
        <w:rPr>
          <w:rFonts w:ascii="Arial" w:hAnsi="Arial" w:cs="Arial"/>
          <w:i/>
          <w:iCs/>
          <w:color w:val="212529"/>
          <w:sz w:val="24"/>
          <w:szCs w:val="24"/>
          <w:shd w:val="clear" w:color="auto" w:fill="FFFFFF"/>
        </w:rPr>
        <w:t xml:space="preserve"> </w:t>
      </w:r>
      <w:r w:rsidR="005711EB" w:rsidRPr="001F15DC">
        <w:rPr>
          <w:rFonts w:ascii="Arial" w:hAnsi="Arial" w:cs="Arial"/>
          <w:i/>
          <w:iCs/>
          <w:color w:val="212529"/>
          <w:sz w:val="24"/>
          <w:szCs w:val="24"/>
          <w:shd w:val="clear" w:color="auto" w:fill="FFFFFF"/>
        </w:rPr>
        <w:t>tarihli ve</w:t>
      </w:r>
      <w:r w:rsidR="00B06F67" w:rsidRPr="001F15DC">
        <w:rPr>
          <w:rFonts w:ascii="Arial" w:hAnsi="Arial" w:cs="Arial"/>
          <w:i/>
          <w:iCs/>
          <w:color w:val="212529"/>
          <w:sz w:val="24"/>
          <w:szCs w:val="24"/>
          <w:shd w:val="clear" w:color="auto" w:fill="FFFFFF"/>
        </w:rPr>
        <w:t xml:space="preserve"> </w:t>
      </w:r>
      <w:r w:rsidRPr="001F15DC">
        <w:rPr>
          <w:rFonts w:ascii="Arial" w:hAnsi="Arial" w:cs="Arial"/>
          <w:i/>
          <w:iCs/>
          <w:color w:val="212529"/>
          <w:sz w:val="24"/>
          <w:szCs w:val="24"/>
          <w:shd w:val="clear" w:color="auto" w:fill="FFFFFF"/>
        </w:rPr>
        <w:t>24046</w:t>
      </w:r>
      <w:r w:rsidRPr="001F15DC">
        <w:rPr>
          <w:rFonts w:ascii="Arial" w:hAnsi="Arial" w:cs="Arial"/>
          <w:sz w:val="24"/>
          <w:szCs w:val="24"/>
        </w:rPr>
        <w:t xml:space="preserve"> </w:t>
      </w:r>
      <w:r w:rsidR="00CF31B9" w:rsidRPr="001F15DC">
        <w:rPr>
          <w:rFonts w:ascii="Arial" w:hAnsi="Arial" w:cs="Arial"/>
          <w:sz w:val="24"/>
          <w:szCs w:val="24"/>
        </w:rPr>
        <w:t xml:space="preserve">sayılı </w:t>
      </w:r>
      <w:r w:rsidRPr="001F15DC">
        <w:rPr>
          <w:rFonts w:ascii="Arial" w:hAnsi="Arial" w:cs="Arial"/>
          <w:b/>
          <w:bCs/>
          <w:color w:val="000000"/>
          <w:sz w:val="24"/>
          <w:szCs w:val="24"/>
        </w:rPr>
        <w:t>A</w:t>
      </w:r>
      <w:r w:rsidR="00D04C8B">
        <w:rPr>
          <w:rFonts w:ascii="Arial" w:hAnsi="Arial" w:cs="Arial"/>
          <w:b/>
          <w:bCs/>
          <w:color w:val="000000"/>
          <w:sz w:val="24"/>
          <w:szCs w:val="24"/>
        </w:rPr>
        <w:t xml:space="preserve">cil </w:t>
      </w:r>
      <w:r w:rsidRPr="001F15DC">
        <w:rPr>
          <w:rFonts w:ascii="Arial" w:hAnsi="Arial" w:cs="Arial"/>
          <w:b/>
          <w:bCs/>
          <w:color w:val="000000"/>
          <w:sz w:val="24"/>
          <w:szCs w:val="24"/>
        </w:rPr>
        <w:t>S</w:t>
      </w:r>
      <w:r w:rsidR="00D04C8B">
        <w:rPr>
          <w:rFonts w:ascii="Arial" w:hAnsi="Arial" w:cs="Arial"/>
          <w:b/>
          <w:bCs/>
          <w:color w:val="000000"/>
          <w:sz w:val="24"/>
          <w:szCs w:val="24"/>
        </w:rPr>
        <w:t xml:space="preserve">ağlık </w:t>
      </w:r>
      <w:r w:rsidRPr="001F15DC">
        <w:rPr>
          <w:rFonts w:ascii="Arial" w:hAnsi="Arial" w:cs="Arial"/>
          <w:b/>
          <w:bCs/>
          <w:color w:val="000000"/>
          <w:sz w:val="24"/>
          <w:szCs w:val="24"/>
        </w:rPr>
        <w:t>H</w:t>
      </w:r>
      <w:r w:rsidR="00D04C8B">
        <w:rPr>
          <w:rFonts w:ascii="Arial" w:hAnsi="Arial" w:cs="Arial"/>
          <w:b/>
          <w:bCs/>
          <w:color w:val="000000"/>
          <w:sz w:val="24"/>
          <w:szCs w:val="24"/>
        </w:rPr>
        <w:t xml:space="preserve">izmetleri </w:t>
      </w:r>
      <w:r w:rsidRPr="001F15DC">
        <w:rPr>
          <w:rFonts w:ascii="Arial" w:hAnsi="Arial" w:cs="Arial"/>
          <w:b/>
          <w:bCs/>
          <w:color w:val="000000"/>
          <w:sz w:val="24"/>
          <w:szCs w:val="24"/>
        </w:rPr>
        <w:t>Y</w:t>
      </w:r>
      <w:r w:rsidR="00D04C8B">
        <w:rPr>
          <w:rFonts w:ascii="Arial" w:hAnsi="Arial" w:cs="Arial"/>
          <w:b/>
          <w:bCs/>
          <w:color w:val="000000"/>
          <w:sz w:val="24"/>
          <w:szCs w:val="24"/>
        </w:rPr>
        <w:t xml:space="preserve">önetmeliği </w:t>
      </w:r>
      <w:r w:rsidR="00B06F67" w:rsidRPr="001F15DC">
        <w:rPr>
          <w:rFonts w:ascii="Arial" w:hAnsi="Arial" w:cs="Arial"/>
          <w:b/>
          <w:bCs/>
          <w:color w:val="000000"/>
          <w:sz w:val="24"/>
          <w:szCs w:val="24"/>
        </w:rPr>
        <w:t xml:space="preserve">kapsamında hizmetlerin yürütülmesi </w:t>
      </w:r>
      <w:r w:rsidR="005711EB" w:rsidRPr="001F15DC">
        <w:rPr>
          <w:rFonts w:ascii="Arial" w:hAnsi="Arial" w:cs="Arial"/>
          <w:b/>
          <w:bCs/>
          <w:color w:val="000000"/>
          <w:sz w:val="24"/>
          <w:szCs w:val="24"/>
        </w:rPr>
        <w:t>için aşağıda yer alan maddede</w:t>
      </w:r>
      <w:r w:rsidR="00B06F67" w:rsidRPr="001F15DC">
        <w:rPr>
          <w:rFonts w:ascii="Arial" w:hAnsi="Arial" w:cs="Arial"/>
          <w:b/>
          <w:bCs/>
          <w:color w:val="000000"/>
          <w:sz w:val="24"/>
          <w:szCs w:val="24"/>
        </w:rPr>
        <w:t>;</w:t>
      </w:r>
    </w:p>
    <w:p w:rsidR="007611F5" w:rsidRPr="001F15DC" w:rsidRDefault="005711EB" w:rsidP="005711EB">
      <w:pPr>
        <w:spacing w:line="240" w:lineRule="atLeast"/>
        <w:ind w:firstLine="709"/>
        <w:jc w:val="both"/>
        <w:rPr>
          <w:rFonts w:ascii="Arial" w:eastAsia="Times New Roman" w:hAnsi="Arial" w:cs="Arial"/>
          <w:color w:val="000000"/>
          <w:sz w:val="24"/>
          <w:szCs w:val="24"/>
          <w:lang w:eastAsia="tr-TR"/>
        </w:rPr>
      </w:pPr>
      <w:r w:rsidRPr="001F15DC">
        <w:rPr>
          <w:rFonts w:ascii="Arial" w:eastAsia="Times New Roman" w:hAnsi="Arial" w:cs="Arial"/>
          <w:b/>
          <w:bCs/>
          <w:color w:val="000000"/>
          <w:sz w:val="24"/>
          <w:szCs w:val="24"/>
          <w:lang w:eastAsia="tr-TR"/>
        </w:rPr>
        <w:t>“</w:t>
      </w:r>
      <w:r w:rsidR="007611F5" w:rsidRPr="001F15DC">
        <w:rPr>
          <w:rFonts w:ascii="Arial" w:eastAsia="Times New Roman" w:hAnsi="Arial" w:cs="Arial"/>
          <w:b/>
          <w:bCs/>
          <w:color w:val="000000"/>
          <w:sz w:val="24"/>
          <w:szCs w:val="24"/>
          <w:lang w:eastAsia="tr-TR"/>
        </w:rPr>
        <w:t>Yataklı Tedavi Kuruluşları Bünyesinde Yer Alan Acil Servisler</w:t>
      </w:r>
    </w:p>
    <w:p w:rsidR="007611F5" w:rsidRPr="001F15DC" w:rsidRDefault="007611F5" w:rsidP="005711EB">
      <w:pPr>
        <w:spacing w:after="0" w:line="240" w:lineRule="atLeast"/>
        <w:ind w:firstLine="709"/>
        <w:jc w:val="both"/>
        <w:rPr>
          <w:rFonts w:ascii="Arial" w:eastAsia="Times New Roman" w:hAnsi="Arial" w:cs="Arial"/>
          <w:color w:val="000000"/>
          <w:sz w:val="24"/>
          <w:szCs w:val="24"/>
          <w:lang w:eastAsia="tr-TR"/>
        </w:rPr>
      </w:pPr>
      <w:r w:rsidRPr="001F15DC">
        <w:rPr>
          <w:rFonts w:ascii="Arial" w:eastAsia="Times New Roman" w:hAnsi="Arial" w:cs="Arial"/>
          <w:b/>
          <w:bCs/>
          <w:color w:val="000000"/>
          <w:sz w:val="24"/>
          <w:szCs w:val="24"/>
          <w:lang w:eastAsia="tr-TR"/>
        </w:rPr>
        <w:t>Madde 15-</w:t>
      </w:r>
    </w:p>
    <w:p w:rsidR="007611F5" w:rsidRPr="001F15DC" w:rsidRDefault="007611F5" w:rsidP="005711EB">
      <w:pPr>
        <w:spacing w:after="0" w:line="240" w:lineRule="atLeast"/>
        <w:ind w:firstLine="709"/>
        <w:jc w:val="both"/>
        <w:rPr>
          <w:rFonts w:ascii="Arial" w:eastAsia="Times New Roman" w:hAnsi="Arial" w:cs="Arial"/>
          <w:color w:val="000000"/>
          <w:sz w:val="24"/>
          <w:szCs w:val="24"/>
          <w:lang w:eastAsia="tr-TR"/>
        </w:rPr>
      </w:pPr>
      <w:r w:rsidRPr="001F15DC">
        <w:rPr>
          <w:rFonts w:ascii="Arial" w:eastAsia="Times New Roman" w:hAnsi="Arial" w:cs="Arial"/>
          <w:color w:val="000000"/>
          <w:sz w:val="24"/>
          <w:szCs w:val="24"/>
          <w:lang w:eastAsia="tr-TR"/>
        </w:rPr>
        <w:t>Acil servislerde kaliteli ve itinalı hizmet sunumunun sağlanması için;</w:t>
      </w:r>
    </w:p>
    <w:p w:rsidR="007611F5" w:rsidRPr="001F15DC" w:rsidRDefault="007611F5" w:rsidP="006A4404">
      <w:pPr>
        <w:spacing w:after="0" w:line="240" w:lineRule="atLeast"/>
        <w:ind w:firstLine="709"/>
        <w:jc w:val="both"/>
        <w:rPr>
          <w:rFonts w:ascii="Arial" w:hAnsi="Arial" w:cs="Arial"/>
          <w:color w:val="000000"/>
          <w:sz w:val="24"/>
          <w:szCs w:val="24"/>
        </w:rPr>
      </w:pPr>
      <w:r w:rsidRPr="001F15DC">
        <w:rPr>
          <w:rFonts w:ascii="Arial" w:eastAsia="Times New Roman" w:hAnsi="Arial" w:cs="Arial"/>
          <w:b/>
          <w:bCs/>
          <w:color w:val="000000"/>
          <w:sz w:val="24"/>
          <w:szCs w:val="24"/>
          <w:lang w:eastAsia="tr-TR"/>
        </w:rPr>
        <w:t>a)</w:t>
      </w:r>
      <w:r w:rsidRPr="001F15DC">
        <w:rPr>
          <w:rFonts w:ascii="Arial" w:eastAsia="Times New Roman" w:hAnsi="Arial" w:cs="Arial"/>
          <w:color w:val="000000"/>
          <w:sz w:val="24"/>
          <w:szCs w:val="24"/>
          <w:lang w:eastAsia="tr-TR"/>
        </w:rPr>
        <w:t> </w:t>
      </w:r>
      <w:r w:rsidRPr="001F15DC">
        <w:rPr>
          <w:rFonts w:ascii="Arial" w:eastAsia="Times New Roman" w:hAnsi="Arial" w:cs="Arial"/>
          <w:b/>
          <w:color w:val="000000"/>
          <w:sz w:val="24"/>
          <w:szCs w:val="24"/>
          <w:lang w:eastAsia="tr-TR"/>
        </w:rPr>
        <w:t>Bu birimler fizikî altyapı, insan gücü, tıbbî cihaz, donanım, lüzumlu ilaç, serum, sarf malzemesi ve ambulans hizmetleri yönünden hiçbir aksaklığa meydan verilmeyecek ve hizmetin 24 saat kesintisiz sunulmasını sağlayacak şekilde yapılandırılır. Hastane acil servisi için organizasyon planı yazılı olarak hazırlanır ve acil servisin faaliyetleri bu yazılı plan çerçevesinde yürütülür.</w:t>
      </w:r>
      <w:r w:rsidR="006A4404">
        <w:rPr>
          <w:rFonts w:ascii="Arial" w:eastAsia="Times New Roman" w:hAnsi="Arial" w:cs="Arial"/>
          <w:b/>
          <w:color w:val="000000"/>
          <w:sz w:val="24"/>
          <w:szCs w:val="24"/>
          <w:lang w:eastAsia="tr-TR"/>
        </w:rPr>
        <w:t xml:space="preserve"> </w:t>
      </w:r>
      <w:r w:rsidR="00B06F67" w:rsidRPr="001F15DC">
        <w:rPr>
          <w:rFonts w:ascii="Arial" w:hAnsi="Arial" w:cs="Arial"/>
          <w:b/>
          <w:color w:val="000000"/>
          <w:sz w:val="24"/>
          <w:szCs w:val="24"/>
        </w:rPr>
        <w:t>Acil servislerin malzeme, personel, hizmet kıstasları, fizikî şartları ve diğer hususlar Bakanlıkça belirlenir</w:t>
      </w:r>
      <w:r w:rsidR="005711EB" w:rsidRPr="001F15DC">
        <w:rPr>
          <w:rFonts w:ascii="Arial" w:hAnsi="Arial" w:cs="Arial"/>
          <w:b/>
          <w:color w:val="000000"/>
          <w:sz w:val="24"/>
          <w:szCs w:val="24"/>
        </w:rPr>
        <w:t>”</w:t>
      </w:r>
      <w:r w:rsidR="008804EE" w:rsidRPr="001F15DC">
        <w:rPr>
          <w:rFonts w:ascii="Arial" w:hAnsi="Arial" w:cs="Arial"/>
          <w:color w:val="000000"/>
          <w:sz w:val="24"/>
          <w:szCs w:val="24"/>
        </w:rPr>
        <w:t xml:space="preserve"> </w:t>
      </w:r>
      <w:r w:rsidR="005711EB" w:rsidRPr="001F15DC">
        <w:rPr>
          <w:rFonts w:ascii="Arial" w:hAnsi="Arial" w:cs="Arial"/>
          <w:color w:val="000000"/>
          <w:sz w:val="24"/>
          <w:szCs w:val="24"/>
        </w:rPr>
        <w:t>d</w:t>
      </w:r>
      <w:r w:rsidR="00B06F67" w:rsidRPr="001F15DC">
        <w:rPr>
          <w:rFonts w:ascii="Arial" w:hAnsi="Arial" w:cs="Arial"/>
          <w:color w:val="000000"/>
          <w:sz w:val="24"/>
          <w:szCs w:val="24"/>
        </w:rPr>
        <w:t>enilmek suretiyle hizmetin işleyişinden ve yürütülmesi bakımınd</w:t>
      </w:r>
      <w:r w:rsidR="008804EE" w:rsidRPr="001F15DC">
        <w:rPr>
          <w:rFonts w:ascii="Arial" w:hAnsi="Arial" w:cs="Arial"/>
          <w:color w:val="000000"/>
          <w:sz w:val="24"/>
          <w:szCs w:val="24"/>
        </w:rPr>
        <w:t>an Sağlık Bakanlığı</w:t>
      </w:r>
      <w:r w:rsidR="00415DF1">
        <w:rPr>
          <w:rFonts w:ascii="Arial" w:hAnsi="Arial" w:cs="Arial"/>
          <w:color w:val="000000"/>
          <w:sz w:val="24"/>
          <w:szCs w:val="24"/>
        </w:rPr>
        <w:t>’nın</w:t>
      </w:r>
      <w:r w:rsidR="008804EE" w:rsidRPr="001F15DC">
        <w:rPr>
          <w:rFonts w:ascii="Arial" w:hAnsi="Arial" w:cs="Arial"/>
          <w:color w:val="000000"/>
          <w:sz w:val="24"/>
          <w:szCs w:val="24"/>
        </w:rPr>
        <w:t xml:space="preserve"> sorumluluğuna işaret edilmektedir. </w:t>
      </w:r>
    </w:p>
    <w:p w:rsidR="008804EE" w:rsidRPr="001F15DC" w:rsidRDefault="008804EE" w:rsidP="005711EB">
      <w:pPr>
        <w:autoSpaceDE w:val="0"/>
        <w:autoSpaceDN w:val="0"/>
        <w:adjustRightInd w:val="0"/>
        <w:spacing w:after="0" w:line="240" w:lineRule="auto"/>
        <w:jc w:val="both"/>
        <w:rPr>
          <w:rFonts w:ascii="Arial" w:hAnsi="Arial" w:cs="Arial"/>
          <w:color w:val="000000"/>
          <w:sz w:val="24"/>
          <w:szCs w:val="24"/>
        </w:rPr>
      </w:pPr>
    </w:p>
    <w:p w:rsidR="00C01700" w:rsidRPr="001F15DC" w:rsidRDefault="008804EE" w:rsidP="005711EB">
      <w:pPr>
        <w:autoSpaceDE w:val="0"/>
        <w:autoSpaceDN w:val="0"/>
        <w:adjustRightInd w:val="0"/>
        <w:spacing w:after="0" w:line="240" w:lineRule="auto"/>
        <w:jc w:val="both"/>
        <w:rPr>
          <w:rFonts w:ascii="Arial" w:hAnsi="Arial" w:cs="Arial"/>
          <w:color w:val="000000"/>
          <w:sz w:val="24"/>
          <w:szCs w:val="24"/>
        </w:rPr>
      </w:pPr>
      <w:r w:rsidRPr="001F15DC">
        <w:rPr>
          <w:rFonts w:ascii="Arial" w:hAnsi="Arial" w:cs="Arial"/>
          <w:color w:val="000000"/>
          <w:sz w:val="24"/>
          <w:szCs w:val="24"/>
        </w:rPr>
        <w:t>Danıştay’ın kararı bu nedenle yerind</w:t>
      </w:r>
      <w:r w:rsidR="009E0DC0" w:rsidRPr="001F15DC">
        <w:rPr>
          <w:rFonts w:ascii="Arial" w:hAnsi="Arial" w:cs="Arial"/>
          <w:color w:val="000000"/>
          <w:sz w:val="24"/>
          <w:szCs w:val="24"/>
        </w:rPr>
        <w:t>e,</w:t>
      </w:r>
      <w:r w:rsidRPr="001F15DC">
        <w:rPr>
          <w:rFonts w:ascii="Arial" w:hAnsi="Arial" w:cs="Arial"/>
          <w:color w:val="000000"/>
          <w:sz w:val="24"/>
          <w:szCs w:val="24"/>
        </w:rPr>
        <w:t xml:space="preserve"> doğru ve aynı zamanda vicdani bir karar değildir.  Sağlık</w:t>
      </w:r>
      <w:r w:rsidR="00C01700" w:rsidRPr="001F15DC">
        <w:rPr>
          <w:rFonts w:ascii="Arial" w:hAnsi="Arial" w:cs="Arial"/>
          <w:color w:val="000000"/>
          <w:sz w:val="24"/>
          <w:szCs w:val="24"/>
        </w:rPr>
        <w:t xml:space="preserve"> </w:t>
      </w:r>
      <w:r w:rsidR="005711EB" w:rsidRPr="001F15DC">
        <w:rPr>
          <w:rFonts w:ascii="Arial" w:hAnsi="Arial" w:cs="Arial"/>
          <w:color w:val="000000"/>
          <w:sz w:val="24"/>
          <w:szCs w:val="24"/>
        </w:rPr>
        <w:t>emekçileri emeklerinin</w:t>
      </w:r>
      <w:r w:rsidR="009E0DC0" w:rsidRPr="001F15DC">
        <w:rPr>
          <w:rFonts w:ascii="Arial" w:hAnsi="Arial" w:cs="Arial"/>
          <w:color w:val="000000"/>
          <w:sz w:val="24"/>
          <w:szCs w:val="24"/>
        </w:rPr>
        <w:t xml:space="preserve"> karşılığında zaten yetersiz </w:t>
      </w:r>
      <w:r w:rsidRPr="001F15DC">
        <w:rPr>
          <w:rFonts w:ascii="Arial" w:hAnsi="Arial" w:cs="Arial"/>
          <w:color w:val="000000"/>
          <w:sz w:val="24"/>
          <w:szCs w:val="24"/>
        </w:rPr>
        <w:t xml:space="preserve">ücret almaktadırlar.  </w:t>
      </w:r>
      <w:r w:rsidR="00C01700" w:rsidRPr="001F15DC">
        <w:rPr>
          <w:rFonts w:ascii="Arial" w:hAnsi="Arial" w:cs="Arial"/>
          <w:color w:val="000000"/>
          <w:sz w:val="24"/>
          <w:szCs w:val="24"/>
        </w:rPr>
        <w:t xml:space="preserve">Sağlık emekçileri </w:t>
      </w:r>
      <w:r w:rsidR="005711EB" w:rsidRPr="001F15DC">
        <w:rPr>
          <w:rFonts w:ascii="Arial" w:hAnsi="Arial" w:cs="Arial"/>
          <w:color w:val="000000"/>
          <w:sz w:val="24"/>
          <w:szCs w:val="24"/>
        </w:rPr>
        <w:t>g</w:t>
      </w:r>
      <w:r w:rsidRPr="001F15DC">
        <w:rPr>
          <w:rFonts w:ascii="Arial" w:hAnsi="Arial" w:cs="Arial"/>
          <w:color w:val="000000"/>
          <w:sz w:val="24"/>
          <w:szCs w:val="24"/>
        </w:rPr>
        <w:t xml:space="preserve">örev ve sorumluluklarını yerine getirirken </w:t>
      </w:r>
      <w:r w:rsidR="009E0DC0" w:rsidRPr="001F15DC">
        <w:rPr>
          <w:rFonts w:ascii="Arial" w:hAnsi="Arial" w:cs="Arial"/>
          <w:color w:val="000000"/>
          <w:sz w:val="24"/>
          <w:szCs w:val="24"/>
        </w:rPr>
        <w:t>birimin adı değişse de emeğinin ve hizmetinin niteliği aynı kalmakta ve acil hastalara hizmet verdikleri de belgelenebilmektedir</w:t>
      </w:r>
      <w:r w:rsidR="005711EB" w:rsidRPr="001F15DC">
        <w:rPr>
          <w:rFonts w:ascii="Arial" w:hAnsi="Arial" w:cs="Arial"/>
          <w:color w:val="000000"/>
          <w:sz w:val="24"/>
          <w:szCs w:val="24"/>
        </w:rPr>
        <w:t>. Ödemelerde ve faturalandırma</w:t>
      </w:r>
      <w:r w:rsidR="009E0DC0" w:rsidRPr="001F15DC">
        <w:rPr>
          <w:rFonts w:ascii="Arial" w:hAnsi="Arial" w:cs="Arial"/>
          <w:color w:val="000000"/>
          <w:sz w:val="24"/>
          <w:szCs w:val="24"/>
        </w:rPr>
        <w:t xml:space="preserve">da daha doğrusu tüm resmi kayıtlarda acil sağlık hizmeti verildiği belgelendirilip o yönde düzenlemeler yapılmasına rağmen acilin içinde acil röntgen biriminin bulunmaması ya da acil laboratuvar biriminin bulunmaması acil sağlık hizmeti verilmediğini anlamına gelmemektedir. </w:t>
      </w:r>
      <w:r w:rsidR="00667188" w:rsidRPr="001F15DC">
        <w:rPr>
          <w:rFonts w:ascii="Arial" w:hAnsi="Arial" w:cs="Arial"/>
          <w:color w:val="000000"/>
          <w:sz w:val="24"/>
          <w:szCs w:val="24"/>
        </w:rPr>
        <w:t>Ayrıca Bakanlık kendi gerçekliğinin farkında olmasına rağmen bu karara itiraz ederek sağl</w:t>
      </w:r>
      <w:r w:rsidR="005711EB" w:rsidRPr="001F15DC">
        <w:rPr>
          <w:rFonts w:ascii="Arial" w:hAnsi="Arial" w:cs="Arial"/>
          <w:color w:val="000000"/>
          <w:sz w:val="24"/>
          <w:szCs w:val="24"/>
        </w:rPr>
        <w:t xml:space="preserve">ık </w:t>
      </w:r>
      <w:r w:rsidR="00DF1BC7" w:rsidRPr="001F15DC">
        <w:rPr>
          <w:rFonts w:ascii="Arial" w:hAnsi="Arial" w:cs="Arial"/>
          <w:color w:val="000000"/>
          <w:sz w:val="24"/>
          <w:szCs w:val="24"/>
        </w:rPr>
        <w:t>emekçilerinin aleyhine</w:t>
      </w:r>
      <w:r w:rsidR="00667188" w:rsidRPr="001F15DC">
        <w:rPr>
          <w:rFonts w:ascii="Arial" w:hAnsi="Arial" w:cs="Arial"/>
          <w:color w:val="000000"/>
          <w:sz w:val="24"/>
          <w:szCs w:val="24"/>
        </w:rPr>
        <w:t xml:space="preserve"> kötü niyetli bir tercih</w:t>
      </w:r>
      <w:r w:rsidR="006A4404">
        <w:rPr>
          <w:rFonts w:ascii="Arial" w:hAnsi="Arial" w:cs="Arial"/>
          <w:color w:val="000000"/>
          <w:sz w:val="24"/>
          <w:szCs w:val="24"/>
        </w:rPr>
        <w:t>t</w:t>
      </w:r>
      <w:r w:rsidR="00667188" w:rsidRPr="001F15DC">
        <w:rPr>
          <w:rFonts w:ascii="Arial" w:hAnsi="Arial" w:cs="Arial"/>
          <w:color w:val="000000"/>
          <w:sz w:val="24"/>
          <w:szCs w:val="24"/>
        </w:rPr>
        <w:t xml:space="preserve">e bulunmuştur. </w:t>
      </w:r>
      <w:r w:rsidR="00C01700" w:rsidRPr="001F15DC">
        <w:rPr>
          <w:rFonts w:ascii="Arial" w:hAnsi="Arial" w:cs="Arial"/>
          <w:color w:val="000000"/>
          <w:sz w:val="24"/>
          <w:szCs w:val="24"/>
        </w:rPr>
        <w:t>Yıllardır p</w:t>
      </w:r>
      <w:r w:rsidR="00667188" w:rsidRPr="001F15DC">
        <w:rPr>
          <w:rFonts w:ascii="Arial" w:hAnsi="Arial" w:cs="Arial"/>
          <w:color w:val="000000"/>
          <w:sz w:val="24"/>
          <w:szCs w:val="24"/>
        </w:rPr>
        <w:t xml:space="preserve">ersonel sayısı eksikliği nedeniyle ayrı birimler açmak yerine çalışanları o birimde çalışmadan acil nöbeti </w:t>
      </w:r>
      <w:r w:rsidR="00C01700" w:rsidRPr="001F15DC">
        <w:rPr>
          <w:rFonts w:ascii="Arial" w:hAnsi="Arial" w:cs="Arial"/>
          <w:color w:val="000000"/>
          <w:sz w:val="24"/>
          <w:szCs w:val="24"/>
        </w:rPr>
        <w:t>tutturmak yoluyla görevlendirmekte</w:t>
      </w:r>
      <w:r w:rsidR="00DF1BC7" w:rsidRPr="001F15DC">
        <w:rPr>
          <w:rFonts w:ascii="Arial" w:hAnsi="Arial" w:cs="Arial"/>
          <w:color w:val="000000"/>
          <w:sz w:val="24"/>
          <w:szCs w:val="24"/>
        </w:rPr>
        <w:t xml:space="preserve"> ve acil</w:t>
      </w:r>
      <w:r w:rsidR="00C01700" w:rsidRPr="001F15DC">
        <w:rPr>
          <w:rFonts w:ascii="Arial" w:hAnsi="Arial" w:cs="Arial"/>
          <w:color w:val="000000"/>
          <w:sz w:val="24"/>
          <w:szCs w:val="24"/>
        </w:rPr>
        <w:t xml:space="preserve"> hizmeti verdirmektedir. Bu gerçekliklere ve sorumlulukları</w:t>
      </w:r>
      <w:r w:rsidR="00DF1BC7" w:rsidRPr="001F15DC">
        <w:rPr>
          <w:rFonts w:ascii="Arial" w:hAnsi="Arial" w:cs="Arial"/>
          <w:color w:val="000000"/>
          <w:sz w:val="24"/>
          <w:szCs w:val="24"/>
        </w:rPr>
        <w:t>nı</w:t>
      </w:r>
      <w:r w:rsidR="00C01700" w:rsidRPr="001F15DC">
        <w:rPr>
          <w:rFonts w:ascii="Arial" w:hAnsi="Arial" w:cs="Arial"/>
          <w:color w:val="000000"/>
          <w:sz w:val="24"/>
          <w:szCs w:val="24"/>
        </w:rPr>
        <w:t xml:space="preserve"> yerine getirmemesine rağmen Danıştay’ın çalışan aleyhine verdiği karar</w:t>
      </w:r>
      <w:r w:rsidR="00DF1BC7" w:rsidRPr="001F15DC">
        <w:rPr>
          <w:rFonts w:ascii="Arial" w:hAnsi="Arial" w:cs="Arial"/>
          <w:color w:val="000000"/>
          <w:sz w:val="24"/>
          <w:szCs w:val="24"/>
        </w:rPr>
        <w:t xml:space="preserve"> eleştiriye açık bir karardır. </w:t>
      </w:r>
      <w:r w:rsidR="00C01700" w:rsidRPr="001F15DC">
        <w:rPr>
          <w:rFonts w:ascii="Arial" w:hAnsi="Arial" w:cs="Arial"/>
          <w:color w:val="000000"/>
          <w:sz w:val="24"/>
          <w:szCs w:val="24"/>
        </w:rPr>
        <w:t>Adalet sağlamadığı</w:t>
      </w:r>
      <w:r w:rsidR="00DF1BC7" w:rsidRPr="001F15DC">
        <w:rPr>
          <w:rFonts w:ascii="Arial" w:hAnsi="Arial" w:cs="Arial"/>
          <w:color w:val="000000"/>
          <w:sz w:val="24"/>
          <w:szCs w:val="24"/>
        </w:rPr>
        <w:t xml:space="preserve"> gibi haksızlık ve emek gaspı da</w:t>
      </w:r>
      <w:r w:rsidR="00C01700" w:rsidRPr="001F15DC">
        <w:rPr>
          <w:rFonts w:ascii="Arial" w:hAnsi="Arial" w:cs="Arial"/>
          <w:color w:val="000000"/>
          <w:sz w:val="24"/>
          <w:szCs w:val="24"/>
        </w:rPr>
        <w:t xml:space="preserve"> meşrulaştırılmıştır. </w:t>
      </w:r>
      <w:r w:rsidR="006A4404">
        <w:rPr>
          <w:rFonts w:ascii="Arial" w:hAnsi="Arial" w:cs="Arial"/>
          <w:color w:val="000000"/>
          <w:sz w:val="24"/>
          <w:szCs w:val="24"/>
        </w:rPr>
        <w:t xml:space="preserve"> </w:t>
      </w:r>
    </w:p>
    <w:p w:rsidR="00C01700" w:rsidRPr="001F15DC" w:rsidRDefault="00C01700" w:rsidP="005711EB">
      <w:pPr>
        <w:autoSpaceDE w:val="0"/>
        <w:autoSpaceDN w:val="0"/>
        <w:adjustRightInd w:val="0"/>
        <w:spacing w:after="0" w:line="240" w:lineRule="auto"/>
        <w:jc w:val="both"/>
        <w:rPr>
          <w:rFonts w:ascii="Arial" w:hAnsi="Arial" w:cs="Arial"/>
          <w:color w:val="000000"/>
          <w:sz w:val="24"/>
          <w:szCs w:val="24"/>
        </w:rPr>
      </w:pPr>
    </w:p>
    <w:p w:rsidR="00E106F2" w:rsidRPr="001F15DC" w:rsidRDefault="00C01700" w:rsidP="005711EB">
      <w:pPr>
        <w:autoSpaceDE w:val="0"/>
        <w:autoSpaceDN w:val="0"/>
        <w:adjustRightInd w:val="0"/>
        <w:spacing w:after="0" w:line="240" w:lineRule="auto"/>
        <w:jc w:val="both"/>
        <w:rPr>
          <w:rFonts w:ascii="Arial" w:hAnsi="Arial" w:cs="Arial"/>
          <w:color w:val="000000"/>
          <w:sz w:val="24"/>
          <w:szCs w:val="24"/>
        </w:rPr>
      </w:pPr>
      <w:r w:rsidRPr="001F15DC">
        <w:rPr>
          <w:rFonts w:ascii="Arial" w:hAnsi="Arial" w:cs="Arial"/>
          <w:color w:val="000000"/>
          <w:sz w:val="24"/>
          <w:szCs w:val="24"/>
        </w:rPr>
        <w:t xml:space="preserve">Covid-19 salgınında en önde mücadele edenlerin salgınla mücadele ederken moral ve </w:t>
      </w:r>
      <w:proofErr w:type="gramStart"/>
      <w:r w:rsidRPr="001F15DC">
        <w:rPr>
          <w:rFonts w:ascii="Arial" w:hAnsi="Arial" w:cs="Arial"/>
          <w:color w:val="000000"/>
          <w:sz w:val="24"/>
          <w:szCs w:val="24"/>
        </w:rPr>
        <w:t>motivasyonunu</w:t>
      </w:r>
      <w:proofErr w:type="gramEnd"/>
      <w:r w:rsidRPr="001F15DC">
        <w:rPr>
          <w:rFonts w:ascii="Arial" w:hAnsi="Arial" w:cs="Arial"/>
          <w:color w:val="000000"/>
          <w:sz w:val="24"/>
          <w:szCs w:val="24"/>
        </w:rPr>
        <w:t xml:space="preserve">, çalışma huzurunu </w:t>
      </w:r>
      <w:r w:rsidR="00DF1BC7" w:rsidRPr="001F15DC">
        <w:rPr>
          <w:rFonts w:ascii="Arial" w:hAnsi="Arial" w:cs="Arial"/>
          <w:color w:val="000000"/>
          <w:sz w:val="24"/>
          <w:szCs w:val="24"/>
        </w:rPr>
        <w:t>ve çalışma</w:t>
      </w:r>
      <w:r w:rsidRPr="001F15DC">
        <w:rPr>
          <w:rFonts w:ascii="Arial" w:hAnsi="Arial" w:cs="Arial"/>
          <w:color w:val="000000"/>
          <w:sz w:val="24"/>
          <w:szCs w:val="24"/>
        </w:rPr>
        <w:t xml:space="preserve"> barışını etkileyen kararlar hukuki de olsa yeniden gözden geçirilmesi gereken kararlardır. Mesleklerinin gereğini yerine getirirken tüm kamu çalışanlarından ayrı muameleye tutulan sağlık emekçileri adaletin terazisinde de güçlünün karşısında </w:t>
      </w:r>
      <w:r w:rsidR="005711EB" w:rsidRPr="001F15DC">
        <w:rPr>
          <w:rFonts w:ascii="Arial" w:hAnsi="Arial" w:cs="Arial"/>
          <w:color w:val="000000"/>
          <w:sz w:val="24"/>
          <w:szCs w:val="24"/>
        </w:rPr>
        <w:t>korunmamış</w:t>
      </w:r>
      <w:r w:rsidR="00E141F3">
        <w:rPr>
          <w:rFonts w:ascii="Arial" w:hAnsi="Arial" w:cs="Arial"/>
          <w:color w:val="000000"/>
          <w:sz w:val="24"/>
          <w:szCs w:val="24"/>
        </w:rPr>
        <w:t xml:space="preserve">, </w:t>
      </w:r>
      <w:r w:rsidR="005711EB" w:rsidRPr="001F15DC">
        <w:rPr>
          <w:rFonts w:ascii="Arial" w:hAnsi="Arial" w:cs="Arial"/>
          <w:color w:val="000000"/>
          <w:sz w:val="24"/>
          <w:szCs w:val="24"/>
        </w:rPr>
        <w:t xml:space="preserve">mağdur edilmiştir. </w:t>
      </w:r>
      <w:r w:rsidR="00DF1BC7" w:rsidRPr="001F15DC">
        <w:rPr>
          <w:rFonts w:ascii="Arial" w:hAnsi="Arial" w:cs="Arial"/>
          <w:color w:val="000000"/>
          <w:sz w:val="24"/>
          <w:szCs w:val="24"/>
        </w:rPr>
        <w:t xml:space="preserve">Bu mağduriyeti </w:t>
      </w:r>
      <w:r w:rsidR="00DF1BC7" w:rsidRPr="001F15DC">
        <w:rPr>
          <w:rFonts w:ascii="Arial" w:hAnsi="Arial" w:cs="Arial"/>
          <w:color w:val="000000"/>
          <w:sz w:val="24"/>
          <w:szCs w:val="24"/>
        </w:rPr>
        <w:lastRenderedPageBreak/>
        <w:t>yaratan Sağlık Bakanlığı’dır</w:t>
      </w:r>
      <w:r w:rsidR="001F15DC">
        <w:rPr>
          <w:rFonts w:ascii="Arial" w:hAnsi="Arial" w:cs="Arial"/>
          <w:color w:val="000000"/>
          <w:sz w:val="24"/>
          <w:szCs w:val="24"/>
        </w:rPr>
        <w:t>. G</w:t>
      </w:r>
      <w:r w:rsidR="00DF1BC7" w:rsidRPr="001F15DC">
        <w:rPr>
          <w:rFonts w:ascii="Arial" w:hAnsi="Arial" w:cs="Arial"/>
          <w:color w:val="000000"/>
          <w:sz w:val="24"/>
          <w:szCs w:val="24"/>
        </w:rPr>
        <w:t>eriye almaya çalıştığı para da sağlık emekçisinin alın terinin, iş yükünün karşılığı nerden ve nasıl geldiği çalışma çizelgelerinde ve acil hasta kayıtlarında belli olan hizmet bedelidir. Yani emeğinin, riskinin, yıpranmasının karşılığı olan safi emektir</w:t>
      </w:r>
      <w:r w:rsidR="0098077B">
        <w:rPr>
          <w:rFonts w:ascii="Arial" w:hAnsi="Arial" w:cs="Arial"/>
          <w:color w:val="000000"/>
          <w:sz w:val="24"/>
          <w:szCs w:val="24"/>
        </w:rPr>
        <w:t xml:space="preserve"> ve s</w:t>
      </w:r>
      <w:r w:rsidR="00DF1BC7" w:rsidRPr="001F15DC">
        <w:rPr>
          <w:rFonts w:ascii="Arial" w:hAnsi="Arial" w:cs="Arial"/>
          <w:color w:val="000000"/>
          <w:sz w:val="24"/>
          <w:szCs w:val="24"/>
        </w:rPr>
        <w:t xml:space="preserve">ebebi de bellidir. </w:t>
      </w:r>
    </w:p>
    <w:p w:rsidR="00E106F2" w:rsidRPr="001F15DC" w:rsidRDefault="00E106F2" w:rsidP="005711EB">
      <w:pPr>
        <w:autoSpaceDE w:val="0"/>
        <w:autoSpaceDN w:val="0"/>
        <w:adjustRightInd w:val="0"/>
        <w:spacing w:after="0" w:line="240" w:lineRule="auto"/>
        <w:jc w:val="both"/>
        <w:rPr>
          <w:rFonts w:ascii="Arial" w:hAnsi="Arial" w:cs="Arial"/>
          <w:color w:val="000000"/>
          <w:sz w:val="24"/>
          <w:szCs w:val="24"/>
        </w:rPr>
      </w:pPr>
    </w:p>
    <w:p w:rsidR="00C01700" w:rsidRPr="001F15DC" w:rsidRDefault="00E106F2" w:rsidP="005711EB">
      <w:pPr>
        <w:autoSpaceDE w:val="0"/>
        <w:autoSpaceDN w:val="0"/>
        <w:adjustRightInd w:val="0"/>
        <w:spacing w:after="0" w:line="240" w:lineRule="auto"/>
        <w:jc w:val="both"/>
        <w:rPr>
          <w:rFonts w:ascii="Arial" w:hAnsi="Arial" w:cs="Arial"/>
          <w:color w:val="000000"/>
          <w:sz w:val="24"/>
          <w:szCs w:val="24"/>
        </w:rPr>
      </w:pPr>
      <w:r w:rsidRPr="001F15DC">
        <w:rPr>
          <w:rFonts w:ascii="Arial" w:hAnsi="Arial" w:cs="Arial"/>
          <w:color w:val="000000"/>
          <w:sz w:val="24"/>
          <w:szCs w:val="24"/>
        </w:rPr>
        <w:t>Tüm bu nedenlerle Bakanlığı</w:t>
      </w:r>
      <w:r w:rsidR="007E1806">
        <w:rPr>
          <w:rFonts w:ascii="Arial" w:hAnsi="Arial" w:cs="Arial"/>
          <w:color w:val="000000"/>
          <w:sz w:val="24"/>
          <w:szCs w:val="24"/>
        </w:rPr>
        <w:t xml:space="preserve">nız tarafından </w:t>
      </w:r>
      <w:r w:rsidR="00DF1BC7" w:rsidRPr="001F15DC">
        <w:rPr>
          <w:rFonts w:ascii="Arial" w:hAnsi="Arial" w:cs="Arial"/>
          <w:color w:val="000000"/>
          <w:sz w:val="24"/>
          <w:szCs w:val="24"/>
        </w:rPr>
        <w:t>bu kararın uygulanması yeniden gözden geçir</w:t>
      </w:r>
      <w:r w:rsidR="007E1806">
        <w:rPr>
          <w:rFonts w:ascii="Arial" w:hAnsi="Arial" w:cs="Arial"/>
          <w:color w:val="000000"/>
          <w:sz w:val="24"/>
          <w:szCs w:val="24"/>
        </w:rPr>
        <w:t>il</w:t>
      </w:r>
      <w:r w:rsidR="00DF1BC7" w:rsidRPr="001F15DC">
        <w:rPr>
          <w:rFonts w:ascii="Arial" w:hAnsi="Arial" w:cs="Arial"/>
          <w:color w:val="000000"/>
          <w:sz w:val="24"/>
          <w:szCs w:val="24"/>
        </w:rPr>
        <w:t xml:space="preserve">meli </w:t>
      </w:r>
      <w:r w:rsidR="00ED2889">
        <w:rPr>
          <w:rFonts w:ascii="Arial" w:hAnsi="Arial" w:cs="Arial"/>
          <w:color w:val="000000"/>
          <w:sz w:val="24"/>
          <w:szCs w:val="24"/>
        </w:rPr>
        <w:t xml:space="preserve">ve </w:t>
      </w:r>
      <w:r w:rsidR="00DF1BC7" w:rsidRPr="001F15DC">
        <w:rPr>
          <w:rFonts w:ascii="Arial" w:hAnsi="Arial" w:cs="Arial"/>
          <w:color w:val="000000"/>
          <w:sz w:val="24"/>
          <w:szCs w:val="24"/>
        </w:rPr>
        <w:t xml:space="preserve">sağlık emekçileri daha fazla mağdur edilmemelidir. </w:t>
      </w:r>
    </w:p>
    <w:p w:rsidR="001F15DC" w:rsidRPr="001F15DC" w:rsidRDefault="001F15DC" w:rsidP="005711EB">
      <w:pPr>
        <w:autoSpaceDE w:val="0"/>
        <w:autoSpaceDN w:val="0"/>
        <w:adjustRightInd w:val="0"/>
        <w:spacing w:after="0" w:line="240" w:lineRule="auto"/>
        <w:jc w:val="both"/>
        <w:rPr>
          <w:rFonts w:ascii="Arial" w:hAnsi="Arial" w:cs="Arial"/>
          <w:color w:val="000000"/>
          <w:sz w:val="24"/>
          <w:szCs w:val="24"/>
        </w:rPr>
      </w:pPr>
    </w:p>
    <w:p w:rsidR="001F15DC" w:rsidRPr="001F15DC" w:rsidRDefault="001F15DC" w:rsidP="005711EB">
      <w:pPr>
        <w:autoSpaceDE w:val="0"/>
        <w:autoSpaceDN w:val="0"/>
        <w:adjustRightInd w:val="0"/>
        <w:spacing w:after="0" w:line="240" w:lineRule="auto"/>
        <w:jc w:val="both"/>
        <w:rPr>
          <w:rFonts w:ascii="Arial" w:hAnsi="Arial" w:cs="Arial"/>
          <w:color w:val="000000"/>
          <w:sz w:val="24"/>
          <w:szCs w:val="24"/>
        </w:rPr>
      </w:pPr>
      <w:r w:rsidRPr="001F15DC">
        <w:rPr>
          <w:rFonts w:ascii="Arial" w:hAnsi="Arial" w:cs="Arial"/>
          <w:color w:val="000000"/>
          <w:sz w:val="24"/>
          <w:szCs w:val="24"/>
        </w:rPr>
        <w:t>Gereğini bilgilerinize sunar</w:t>
      </w:r>
      <w:r>
        <w:rPr>
          <w:rFonts w:ascii="Arial" w:hAnsi="Arial" w:cs="Arial"/>
          <w:color w:val="000000"/>
          <w:sz w:val="24"/>
          <w:szCs w:val="24"/>
        </w:rPr>
        <w:t>ız.</w:t>
      </w:r>
      <w:r w:rsidRPr="001F15DC">
        <w:rPr>
          <w:rFonts w:ascii="Arial" w:hAnsi="Arial" w:cs="Arial"/>
          <w:color w:val="000000"/>
          <w:sz w:val="24"/>
          <w:szCs w:val="24"/>
        </w:rPr>
        <w:t xml:space="preserve"> </w:t>
      </w:r>
    </w:p>
    <w:p w:rsidR="001F15DC" w:rsidRPr="001F15DC" w:rsidRDefault="001F15DC" w:rsidP="005711EB">
      <w:pPr>
        <w:autoSpaceDE w:val="0"/>
        <w:autoSpaceDN w:val="0"/>
        <w:adjustRightInd w:val="0"/>
        <w:spacing w:after="0" w:line="240" w:lineRule="auto"/>
        <w:jc w:val="both"/>
        <w:rPr>
          <w:rFonts w:ascii="Arial" w:hAnsi="Arial" w:cs="Arial"/>
          <w:color w:val="000000"/>
          <w:sz w:val="24"/>
          <w:szCs w:val="24"/>
        </w:rPr>
      </w:pPr>
    </w:p>
    <w:p w:rsidR="001F15DC" w:rsidRPr="001F15DC" w:rsidRDefault="004E002D" w:rsidP="004E002D">
      <w:pPr>
        <w:autoSpaceDE w:val="0"/>
        <w:autoSpaceDN w:val="0"/>
        <w:adjustRightInd w:val="0"/>
        <w:spacing w:after="0" w:line="240" w:lineRule="auto"/>
        <w:ind w:left="2127"/>
        <w:jc w:val="both"/>
        <w:rPr>
          <w:rFonts w:ascii="Arial" w:hAnsi="Arial" w:cs="Arial"/>
          <w:color w:val="000000"/>
          <w:sz w:val="24"/>
          <w:szCs w:val="24"/>
        </w:rPr>
      </w:pPr>
      <w:r w:rsidRPr="00DD0EFE">
        <w:rPr>
          <w:noProof/>
          <w:lang w:eastAsia="tr-TR"/>
        </w:rPr>
        <w:drawing>
          <wp:anchor distT="0" distB="0" distL="114300" distR="114300" simplePos="0" relativeHeight="251659264" behindDoc="0" locked="0" layoutInCell="1" allowOverlap="1" wp14:anchorId="5132439A" wp14:editId="1058472F">
            <wp:simplePos x="0" y="0"/>
            <wp:positionH relativeFrom="column">
              <wp:posOffset>1922559</wp:posOffset>
            </wp:positionH>
            <wp:positionV relativeFrom="paragraph">
              <wp:posOffset>97734</wp:posOffset>
            </wp:positionV>
            <wp:extent cx="1343660" cy="1063625"/>
            <wp:effectExtent l="0" t="0" r="8890" b="3175"/>
            <wp:wrapSquare wrapText="bothSides"/>
            <wp:docPr id="3" name="Resim 3" descr="C:\Users\s.ozcan\AppData\Local\Microsoft\Windows\INetCache\Content.Outlook\OI62R33A\pınar-iç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zcan\AppData\Local\Microsoft\Windows\INetCache\Content.Outlook\OI62R33A\pınar-iç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660"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5DC" w:rsidRPr="001F15DC" w:rsidRDefault="004E002D" w:rsidP="005711EB">
      <w:pPr>
        <w:autoSpaceDE w:val="0"/>
        <w:autoSpaceDN w:val="0"/>
        <w:adjustRightInd w:val="0"/>
        <w:spacing w:after="0" w:line="240" w:lineRule="auto"/>
        <w:jc w:val="both"/>
        <w:rPr>
          <w:rFonts w:ascii="Arial" w:hAnsi="Arial" w:cs="Arial"/>
          <w:color w:val="000000"/>
          <w:sz w:val="24"/>
          <w:szCs w:val="24"/>
        </w:rPr>
      </w:pPr>
      <w:bookmarkStart w:id="0" w:name="_GoBack"/>
      <w:r w:rsidRPr="00DD0EFE">
        <w:rPr>
          <w:noProof/>
          <w:lang w:eastAsia="tr-TR"/>
        </w:rPr>
        <w:drawing>
          <wp:inline distT="0" distB="0" distL="0" distR="0" wp14:anchorId="38A200F2" wp14:editId="3A0B03C1">
            <wp:extent cx="1956020" cy="1048876"/>
            <wp:effectExtent l="0" t="0" r="6350" b="0"/>
            <wp:docPr id="2" name="Resim 2" descr="C:\Users\s.ozcan\AppData\Local\Microsoft\Windows\INetCache\Content.Outlook\OI62R33A\selma-atab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zcan\AppData\Local\Microsoft\Windows\INetCache\Content.Outlook\OI62R33A\selma-atabe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2678" cy="1148968"/>
                    </a:xfrm>
                    <a:prstGeom prst="rect">
                      <a:avLst/>
                    </a:prstGeom>
                    <a:noFill/>
                    <a:ln>
                      <a:noFill/>
                    </a:ln>
                  </pic:spPr>
                </pic:pic>
              </a:graphicData>
            </a:graphic>
          </wp:inline>
        </w:drawing>
      </w:r>
      <w:bookmarkEnd w:id="0"/>
    </w:p>
    <w:sectPr w:rsidR="001F15DC" w:rsidRPr="001F1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96"/>
    <w:rsid w:val="001A1D67"/>
    <w:rsid w:val="001F15DC"/>
    <w:rsid w:val="002B1EA0"/>
    <w:rsid w:val="002C0D95"/>
    <w:rsid w:val="00342FE6"/>
    <w:rsid w:val="0036296D"/>
    <w:rsid w:val="003B125D"/>
    <w:rsid w:val="00415B71"/>
    <w:rsid w:val="00415DF1"/>
    <w:rsid w:val="004E002D"/>
    <w:rsid w:val="005711EB"/>
    <w:rsid w:val="0059052D"/>
    <w:rsid w:val="005A061E"/>
    <w:rsid w:val="005B3ADF"/>
    <w:rsid w:val="005F6EE1"/>
    <w:rsid w:val="00653896"/>
    <w:rsid w:val="00667188"/>
    <w:rsid w:val="006A4404"/>
    <w:rsid w:val="006D3147"/>
    <w:rsid w:val="007611F5"/>
    <w:rsid w:val="007E1806"/>
    <w:rsid w:val="00856B26"/>
    <w:rsid w:val="008804EE"/>
    <w:rsid w:val="008A342F"/>
    <w:rsid w:val="00916B56"/>
    <w:rsid w:val="0098077B"/>
    <w:rsid w:val="009E0DC0"/>
    <w:rsid w:val="00AD1F76"/>
    <w:rsid w:val="00B06F67"/>
    <w:rsid w:val="00BB0E23"/>
    <w:rsid w:val="00C01700"/>
    <w:rsid w:val="00C14B4E"/>
    <w:rsid w:val="00C43E0E"/>
    <w:rsid w:val="00C57C99"/>
    <w:rsid w:val="00C82256"/>
    <w:rsid w:val="00CA0C3A"/>
    <w:rsid w:val="00CB1163"/>
    <w:rsid w:val="00CF31B9"/>
    <w:rsid w:val="00D04C8B"/>
    <w:rsid w:val="00DF1BC7"/>
    <w:rsid w:val="00E02E98"/>
    <w:rsid w:val="00E106F2"/>
    <w:rsid w:val="00E141F3"/>
    <w:rsid w:val="00ED2889"/>
    <w:rsid w:val="00EE1DF3"/>
    <w:rsid w:val="00FF3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C4F7A-89B1-4B32-A6DC-87718BA9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ekillerTablosu">
    <w:name w:val="table of figures"/>
    <w:basedOn w:val="Normal"/>
    <w:next w:val="Normal"/>
    <w:autoRedefine/>
    <w:uiPriority w:val="99"/>
    <w:unhideWhenUsed/>
    <w:rsid w:val="00AD1F76"/>
    <w:pPr>
      <w:spacing w:after="0" w:line="240" w:lineRule="auto"/>
    </w:pPr>
    <w:rPr>
      <w:rFonts w:eastAsia="Times New Roman"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516748">
      <w:bodyDiv w:val="1"/>
      <w:marLeft w:val="0"/>
      <w:marRight w:val="0"/>
      <w:marTop w:val="0"/>
      <w:marBottom w:val="0"/>
      <w:divBdr>
        <w:top w:val="none" w:sz="0" w:space="0" w:color="auto"/>
        <w:left w:val="none" w:sz="0" w:space="0" w:color="auto"/>
        <w:bottom w:val="none" w:sz="0" w:space="0" w:color="auto"/>
        <w:right w:val="none" w:sz="0" w:space="0" w:color="auto"/>
      </w:divBdr>
    </w:div>
    <w:div w:id="19127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1017</Words>
  <Characters>5802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Eroğlu</dc:creator>
  <cp:keywords/>
  <dc:description/>
  <cp:lastModifiedBy>SELVER ÖZCAN</cp:lastModifiedBy>
  <cp:revision>25</cp:revision>
  <dcterms:created xsi:type="dcterms:W3CDTF">2021-05-01T07:24:00Z</dcterms:created>
  <dcterms:modified xsi:type="dcterms:W3CDTF">2021-05-01T08:17:00Z</dcterms:modified>
</cp:coreProperties>
</file>